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3AD44" w14:textId="0C53E376" w:rsidR="00A83095" w:rsidRPr="000A3F40" w:rsidRDefault="00A83095" w:rsidP="000A3F40">
      <w:pPr>
        <w:pStyle w:val="Heading1"/>
      </w:pPr>
      <w:r w:rsidRPr="000A3F40">
        <w:t xml:space="preserve">Role </w:t>
      </w:r>
      <w:r w:rsidR="00131200" w:rsidRPr="000A3F40">
        <w:t>p</w:t>
      </w:r>
      <w:r w:rsidRPr="000A3F40">
        <w:t>rofile</w:t>
      </w:r>
    </w:p>
    <w:p w14:paraId="1D8C835F" w14:textId="77777777" w:rsidR="008C115C" w:rsidRDefault="008C115C" w:rsidP="00131200">
      <w:pPr>
        <w:sectPr w:rsidR="008C115C" w:rsidSect="00475816">
          <w:headerReference w:type="default" r:id="rId11"/>
          <w:headerReference w:type="first" r:id="rId12"/>
          <w:footerReference w:type="first" r:id="rId13"/>
          <w:pgSz w:w="11906" w:h="16838"/>
          <w:pgMar w:top="1440" w:right="1440" w:bottom="1440" w:left="1440" w:header="708" w:footer="708" w:gutter="0"/>
          <w:cols w:space="708"/>
          <w:titlePg/>
          <w:docGrid w:linePitch="360"/>
        </w:sectPr>
      </w:pPr>
    </w:p>
    <w:tbl>
      <w:tblPr>
        <w:tblStyle w:val="TableGrid"/>
        <w:tblW w:w="4315" w:type="dxa"/>
        <w:tblLook w:val="0680" w:firstRow="0" w:lastRow="0" w:firstColumn="1" w:lastColumn="0" w:noHBand="1" w:noVBand="1"/>
      </w:tblPr>
      <w:tblGrid>
        <w:gridCol w:w="1885"/>
        <w:gridCol w:w="2430"/>
      </w:tblGrid>
      <w:tr w:rsidR="00D46F95" w:rsidRPr="00892AAB" w14:paraId="588FE6C7" w14:textId="77777777" w:rsidTr="00892AAB">
        <w:trPr>
          <w:trHeight w:val="593"/>
        </w:trPr>
        <w:tc>
          <w:tcPr>
            <w:tcW w:w="1885" w:type="dxa"/>
          </w:tcPr>
          <w:p w14:paraId="1D80251D" w14:textId="2BDD20D5" w:rsidR="00D46F95" w:rsidRPr="003A69F1" w:rsidRDefault="00A83095" w:rsidP="00131200">
            <w:pPr>
              <w:rPr>
                <w:b/>
                <w:bCs/>
              </w:rPr>
            </w:pPr>
            <w:r w:rsidRPr="003A69F1">
              <w:rPr>
                <w:b/>
                <w:bCs/>
              </w:rPr>
              <w:t>Job Title:</w:t>
            </w:r>
          </w:p>
        </w:tc>
        <w:tc>
          <w:tcPr>
            <w:tcW w:w="2430" w:type="dxa"/>
          </w:tcPr>
          <w:p w14:paraId="581C810E" w14:textId="5532958F" w:rsidR="00D46F95" w:rsidRPr="00D62865" w:rsidRDefault="00D62865" w:rsidP="00131200">
            <w:pPr>
              <w:rPr>
                <w:b/>
                <w:bCs/>
              </w:rPr>
            </w:pPr>
            <w:r w:rsidRPr="00D62865">
              <w:rPr>
                <w:b/>
                <w:bCs/>
              </w:rPr>
              <w:t>Fostering and Permanence Panel Co-Ordinator</w:t>
            </w:r>
          </w:p>
        </w:tc>
      </w:tr>
      <w:tr w:rsidR="00D46F95" w:rsidRPr="00892AAB" w14:paraId="55B00112" w14:textId="77777777" w:rsidTr="00892AAB">
        <w:tc>
          <w:tcPr>
            <w:tcW w:w="1885" w:type="dxa"/>
          </w:tcPr>
          <w:p w14:paraId="23954154" w14:textId="040DBAA2" w:rsidR="00D46F95" w:rsidRPr="003A69F1" w:rsidRDefault="00A83095" w:rsidP="00131200">
            <w:pPr>
              <w:rPr>
                <w:b/>
                <w:bCs/>
              </w:rPr>
            </w:pPr>
            <w:r w:rsidRPr="003A69F1">
              <w:rPr>
                <w:b/>
                <w:bCs/>
              </w:rPr>
              <w:t>Department:</w:t>
            </w:r>
          </w:p>
        </w:tc>
        <w:tc>
          <w:tcPr>
            <w:tcW w:w="2430" w:type="dxa"/>
          </w:tcPr>
          <w:p w14:paraId="2FF7EF9C" w14:textId="1EDC1D4A" w:rsidR="00D46F95" w:rsidRPr="00067BC2" w:rsidRDefault="00067BC2" w:rsidP="00131200">
            <w:pPr>
              <w:rPr>
                <w:b/>
                <w:bCs/>
              </w:rPr>
            </w:pPr>
            <w:r w:rsidRPr="00067BC2">
              <w:rPr>
                <w:b/>
                <w:bCs/>
              </w:rPr>
              <w:t>Safeguarding and Support- Children in Care</w:t>
            </w:r>
          </w:p>
        </w:tc>
      </w:tr>
      <w:tr w:rsidR="00D46F95" w:rsidRPr="00892AAB" w14:paraId="30A8D580" w14:textId="77777777" w:rsidTr="00892AAB">
        <w:tc>
          <w:tcPr>
            <w:tcW w:w="1885" w:type="dxa"/>
          </w:tcPr>
          <w:p w14:paraId="5C2601BA" w14:textId="30C1208A" w:rsidR="00D46F95" w:rsidRPr="003A69F1" w:rsidRDefault="00A83095" w:rsidP="00131200">
            <w:pPr>
              <w:rPr>
                <w:b/>
                <w:bCs/>
              </w:rPr>
            </w:pPr>
            <w:r w:rsidRPr="003A69F1">
              <w:rPr>
                <w:b/>
                <w:bCs/>
              </w:rPr>
              <w:t>Directorate:</w:t>
            </w:r>
          </w:p>
        </w:tc>
        <w:tc>
          <w:tcPr>
            <w:tcW w:w="2430" w:type="dxa"/>
          </w:tcPr>
          <w:p w14:paraId="391D35E1" w14:textId="4468B95F" w:rsidR="00D46F95" w:rsidRPr="00CD2D96" w:rsidRDefault="00CD2D96" w:rsidP="00131200">
            <w:pPr>
              <w:rPr>
                <w:b/>
                <w:bCs/>
              </w:rPr>
            </w:pPr>
            <w:r w:rsidRPr="00CD2D96">
              <w:rPr>
                <w:b/>
                <w:bCs/>
              </w:rPr>
              <w:t>Children and Families</w:t>
            </w:r>
          </w:p>
        </w:tc>
      </w:tr>
    </w:tbl>
    <w:p w14:paraId="7462AF8D" w14:textId="77777777" w:rsidR="008C115C" w:rsidRPr="00892AAB" w:rsidRDefault="008C115C" w:rsidP="00131200"/>
    <w:tbl>
      <w:tblPr>
        <w:tblStyle w:val="TableGrid"/>
        <w:tblW w:w="0" w:type="auto"/>
        <w:tblInd w:w="-185" w:type="dxa"/>
        <w:tblLook w:val="0680" w:firstRow="0" w:lastRow="0" w:firstColumn="1" w:lastColumn="0" w:noHBand="1" w:noVBand="1"/>
      </w:tblPr>
      <w:tblGrid>
        <w:gridCol w:w="1598"/>
        <w:gridCol w:w="2736"/>
      </w:tblGrid>
      <w:tr w:rsidR="008C115C" w:rsidRPr="00892AAB" w14:paraId="5F132508" w14:textId="77777777" w:rsidTr="000062AC">
        <w:trPr>
          <w:trHeight w:val="593"/>
        </w:trPr>
        <w:tc>
          <w:tcPr>
            <w:tcW w:w="1598" w:type="dxa"/>
          </w:tcPr>
          <w:p w14:paraId="1B310401" w14:textId="53D8B94B" w:rsidR="008C115C" w:rsidRPr="003A69F1" w:rsidRDefault="00A83095" w:rsidP="00131200">
            <w:pPr>
              <w:rPr>
                <w:b/>
                <w:bCs/>
              </w:rPr>
            </w:pPr>
            <w:r w:rsidRPr="003A69F1">
              <w:rPr>
                <w:b/>
                <w:bCs/>
              </w:rPr>
              <w:t xml:space="preserve">Grade: </w:t>
            </w:r>
          </w:p>
        </w:tc>
        <w:tc>
          <w:tcPr>
            <w:tcW w:w="2736" w:type="dxa"/>
          </w:tcPr>
          <w:p w14:paraId="42735F13" w14:textId="0579D446" w:rsidR="008C115C" w:rsidRPr="00892AAB" w:rsidRDefault="008C1160" w:rsidP="00131200">
            <w:r>
              <w:t>7</w:t>
            </w:r>
          </w:p>
        </w:tc>
      </w:tr>
      <w:tr w:rsidR="008C115C" w:rsidRPr="00892AAB" w14:paraId="07A9DB3F" w14:textId="77777777" w:rsidTr="000062AC">
        <w:tc>
          <w:tcPr>
            <w:tcW w:w="1598" w:type="dxa"/>
          </w:tcPr>
          <w:p w14:paraId="7C808888" w14:textId="2198B6F9" w:rsidR="008C115C" w:rsidRPr="003A69F1" w:rsidRDefault="00A83095" w:rsidP="00131200">
            <w:pPr>
              <w:rPr>
                <w:b/>
                <w:bCs/>
              </w:rPr>
            </w:pPr>
            <w:r w:rsidRPr="003A69F1">
              <w:rPr>
                <w:b/>
                <w:bCs/>
              </w:rPr>
              <w:t>Post no.:</w:t>
            </w:r>
          </w:p>
        </w:tc>
        <w:tc>
          <w:tcPr>
            <w:tcW w:w="2736" w:type="dxa"/>
          </w:tcPr>
          <w:p w14:paraId="6A02C76F" w14:textId="5F611A21" w:rsidR="008C115C" w:rsidRPr="00892AAB" w:rsidRDefault="008C115C" w:rsidP="00131200"/>
        </w:tc>
      </w:tr>
      <w:tr w:rsidR="008C115C" w:rsidRPr="00892AAB" w14:paraId="3398E5C3" w14:textId="77777777" w:rsidTr="000062AC">
        <w:tc>
          <w:tcPr>
            <w:tcW w:w="1598" w:type="dxa"/>
          </w:tcPr>
          <w:p w14:paraId="1A4CC546" w14:textId="54481C21" w:rsidR="008C115C" w:rsidRPr="003A69F1" w:rsidRDefault="00892AAB" w:rsidP="00131200">
            <w:pPr>
              <w:rPr>
                <w:b/>
                <w:bCs/>
              </w:rPr>
            </w:pPr>
            <w:r w:rsidRPr="003A69F1">
              <w:rPr>
                <w:b/>
                <w:bCs/>
              </w:rPr>
              <w:t>Location:</w:t>
            </w:r>
          </w:p>
        </w:tc>
        <w:tc>
          <w:tcPr>
            <w:tcW w:w="2736" w:type="dxa"/>
          </w:tcPr>
          <w:p w14:paraId="0E38C98D" w14:textId="4694801C" w:rsidR="008C115C" w:rsidRPr="00892AAB" w:rsidRDefault="008C1160" w:rsidP="00131200">
            <w:r>
              <w:rPr>
                <w:b/>
                <w:szCs w:val="22"/>
              </w:rPr>
              <w:t>Perceval House</w:t>
            </w:r>
          </w:p>
        </w:tc>
      </w:tr>
    </w:tbl>
    <w:p w14:paraId="6B3FB79C" w14:textId="77777777" w:rsidR="008C115C" w:rsidRPr="00892AAB" w:rsidRDefault="008C115C" w:rsidP="00131200"/>
    <w:p w14:paraId="6F8048C4" w14:textId="77777777" w:rsidR="00D46F95" w:rsidRPr="00892AAB" w:rsidRDefault="00D46F95" w:rsidP="00131200">
      <w:pPr>
        <w:sectPr w:rsidR="00D46F95" w:rsidRPr="00892AAB" w:rsidSect="00475816">
          <w:type w:val="continuous"/>
          <w:pgSz w:w="11906" w:h="16838"/>
          <w:pgMar w:top="1440" w:right="1440" w:bottom="1440" w:left="1440" w:header="708" w:footer="708" w:gutter="0"/>
          <w:cols w:num="2" w:space="708"/>
          <w:docGrid w:linePitch="360"/>
        </w:sectPr>
      </w:pPr>
    </w:p>
    <w:tbl>
      <w:tblPr>
        <w:tblStyle w:val="TableGrid"/>
        <w:tblW w:w="8995" w:type="dxa"/>
        <w:tblLook w:val="0680" w:firstRow="0" w:lastRow="0" w:firstColumn="1" w:lastColumn="0" w:noHBand="1" w:noVBand="1"/>
      </w:tblPr>
      <w:tblGrid>
        <w:gridCol w:w="1885"/>
        <w:gridCol w:w="7110"/>
      </w:tblGrid>
      <w:tr w:rsidR="00892AAB" w:rsidRPr="00892AAB" w14:paraId="716D7F3C" w14:textId="77777777" w:rsidTr="00892AAB">
        <w:tc>
          <w:tcPr>
            <w:tcW w:w="1885" w:type="dxa"/>
          </w:tcPr>
          <w:p w14:paraId="7C8DDCF1" w14:textId="4C9D60C8" w:rsidR="00892AAB" w:rsidRPr="003A69F1" w:rsidRDefault="00892AAB" w:rsidP="00131200">
            <w:pPr>
              <w:rPr>
                <w:b/>
                <w:bCs/>
              </w:rPr>
            </w:pPr>
            <w:r w:rsidRPr="003A69F1">
              <w:rPr>
                <w:b/>
                <w:bCs/>
              </w:rPr>
              <w:t>Role reports to:</w:t>
            </w:r>
          </w:p>
        </w:tc>
        <w:tc>
          <w:tcPr>
            <w:tcW w:w="7110" w:type="dxa"/>
          </w:tcPr>
          <w:p w14:paraId="69620BD9" w14:textId="47A44BBB" w:rsidR="00892AAB" w:rsidRPr="00EB4A39" w:rsidRDefault="00EB4A39" w:rsidP="00131200">
            <w:pPr>
              <w:rPr>
                <w:b/>
                <w:bCs/>
              </w:rPr>
            </w:pPr>
            <w:r w:rsidRPr="00EB4A39">
              <w:rPr>
                <w:b/>
                <w:bCs/>
              </w:rPr>
              <w:t>Business Support Management team</w:t>
            </w:r>
          </w:p>
        </w:tc>
      </w:tr>
      <w:tr w:rsidR="00892AAB" w:rsidRPr="00892AAB" w14:paraId="08D48A8B" w14:textId="77777777" w:rsidTr="00892AAB">
        <w:tc>
          <w:tcPr>
            <w:tcW w:w="1885" w:type="dxa"/>
          </w:tcPr>
          <w:p w14:paraId="10B72739" w14:textId="6C12D133" w:rsidR="00892AAB" w:rsidRPr="003A69F1" w:rsidRDefault="00892AAB" w:rsidP="00131200">
            <w:pPr>
              <w:rPr>
                <w:b/>
                <w:bCs/>
              </w:rPr>
            </w:pPr>
            <w:r w:rsidRPr="003A69F1">
              <w:rPr>
                <w:b/>
                <w:bCs/>
              </w:rPr>
              <w:t xml:space="preserve">Direct </w:t>
            </w:r>
            <w:r w:rsidR="000062AC">
              <w:rPr>
                <w:b/>
                <w:bCs/>
              </w:rPr>
              <w:t>r</w:t>
            </w:r>
            <w:r w:rsidRPr="003A69F1">
              <w:rPr>
                <w:b/>
                <w:bCs/>
              </w:rPr>
              <w:t>eports:</w:t>
            </w:r>
          </w:p>
        </w:tc>
        <w:tc>
          <w:tcPr>
            <w:tcW w:w="7110" w:type="dxa"/>
          </w:tcPr>
          <w:p w14:paraId="5D686416" w14:textId="2D37F5EE" w:rsidR="00892AAB" w:rsidRPr="00D924E3" w:rsidRDefault="006E7EF7" w:rsidP="00131200">
            <w:r>
              <w:t>N/A</w:t>
            </w:r>
          </w:p>
        </w:tc>
      </w:tr>
      <w:tr w:rsidR="00892AAB" w:rsidRPr="00892AAB" w14:paraId="478AE1FA" w14:textId="77777777" w:rsidTr="00892AAB">
        <w:trPr>
          <w:trHeight w:val="602"/>
        </w:trPr>
        <w:tc>
          <w:tcPr>
            <w:tcW w:w="1885" w:type="dxa"/>
          </w:tcPr>
          <w:p w14:paraId="5CD3B536" w14:textId="2C986CC6" w:rsidR="00892AAB" w:rsidRPr="003A69F1" w:rsidRDefault="00892AAB" w:rsidP="00131200">
            <w:pPr>
              <w:rPr>
                <w:b/>
                <w:bCs/>
              </w:rPr>
            </w:pPr>
            <w:r w:rsidRPr="003A69F1">
              <w:rPr>
                <w:b/>
                <w:bCs/>
              </w:rPr>
              <w:t xml:space="preserve">Indirect </w:t>
            </w:r>
            <w:r w:rsidR="000062AC">
              <w:rPr>
                <w:b/>
                <w:bCs/>
              </w:rPr>
              <w:t>r</w:t>
            </w:r>
            <w:r w:rsidRPr="003A69F1">
              <w:rPr>
                <w:b/>
                <w:bCs/>
              </w:rPr>
              <w:t>eports:</w:t>
            </w:r>
          </w:p>
        </w:tc>
        <w:tc>
          <w:tcPr>
            <w:tcW w:w="7110" w:type="dxa"/>
          </w:tcPr>
          <w:p w14:paraId="14E4498C" w14:textId="77777777" w:rsidR="00892AAB" w:rsidRDefault="006E7EF7" w:rsidP="00131200">
            <w:r>
              <w:t>N/A</w:t>
            </w:r>
          </w:p>
          <w:p w14:paraId="40DBB3BB" w14:textId="3B5F50E7" w:rsidR="00B8433A" w:rsidRPr="00892AAB" w:rsidRDefault="00B8433A" w:rsidP="00131200">
            <w:r w:rsidRPr="00B8433A">
              <w:t>To assist in the induction of CIC Children’ service staff</w:t>
            </w:r>
          </w:p>
        </w:tc>
      </w:tr>
    </w:tbl>
    <w:p w14:paraId="3F3A5D96" w14:textId="77777777" w:rsidR="00892AAB" w:rsidRPr="00892AAB" w:rsidRDefault="00892AAB" w:rsidP="00131200"/>
    <w:p w14:paraId="01C82251" w14:textId="431B14F4" w:rsidR="00892AAB" w:rsidRPr="000A3F40" w:rsidRDefault="00892AAB" w:rsidP="000A3F40">
      <w:pPr>
        <w:pStyle w:val="Heading2"/>
      </w:pPr>
      <w:r w:rsidRPr="000A3F40">
        <w:t>J</w:t>
      </w:r>
      <w:r w:rsidR="00131200" w:rsidRPr="000A3F40">
        <w:t>ob description</w:t>
      </w:r>
    </w:p>
    <w:p w14:paraId="528A2712" w14:textId="75D92BBA" w:rsidR="00892AAB" w:rsidRPr="00131200" w:rsidRDefault="00892AAB" w:rsidP="00131200">
      <w:r w:rsidRPr="00131200">
        <w:t xml:space="preserve">Recruitment practices to safeguard and promote the welfare of children and/or vulnerable adults apply to this post in addition to the requirement to obtain a </w:t>
      </w:r>
      <w:r w:rsidRPr="0006748F">
        <w:rPr>
          <w:highlight w:val="yellow"/>
        </w:rPr>
        <w:t>Disclosure and Barring Service (DBS) check.</w:t>
      </w:r>
    </w:p>
    <w:p w14:paraId="69E19F17" w14:textId="738C62B5" w:rsidR="00131200" w:rsidRPr="00131200" w:rsidRDefault="00131200" w:rsidP="00131200">
      <w:pPr>
        <w:pStyle w:val="Heading3"/>
      </w:pPr>
      <w:r w:rsidRPr="00131200">
        <w:t>Purpose of role</w:t>
      </w:r>
    </w:p>
    <w:p w14:paraId="37944913" w14:textId="77777777" w:rsidR="003E2446" w:rsidRDefault="003E2446" w:rsidP="003E2446">
      <w:pPr>
        <w:pStyle w:val="ListParagraph"/>
        <w:numPr>
          <w:ilvl w:val="0"/>
          <w:numId w:val="18"/>
        </w:numPr>
        <w:spacing w:after="120" w:line="240" w:lineRule="auto"/>
      </w:pPr>
      <w:r>
        <w:t>Ealing Council is a Fostering Service provider. Decisions regarding the approval of prospective foster carers and the placement of children are made following the recommendations of the Fostering panel.</w:t>
      </w:r>
    </w:p>
    <w:p w14:paraId="4EC4406F" w14:textId="77777777" w:rsidR="003E2446" w:rsidRDefault="003E2446" w:rsidP="003E2446">
      <w:pPr>
        <w:pStyle w:val="ListParagraph"/>
        <w:spacing w:after="120" w:line="240" w:lineRule="auto"/>
      </w:pPr>
    </w:p>
    <w:p w14:paraId="59E8B6B1" w14:textId="77777777" w:rsidR="003E2446" w:rsidRDefault="003E2446" w:rsidP="003E2446">
      <w:pPr>
        <w:pStyle w:val="ListParagraph"/>
        <w:numPr>
          <w:ilvl w:val="0"/>
          <w:numId w:val="18"/>
        </w:numPr>
        <w:spacing w:after="120" w:line="240" w:lineRule="auto"/>
      </w:pPr>
      <w:r>
        <w:t xml:space="preserve">Fostering and Permanence panels consist </w:t>
      </w:r>
      <w:proofErr w:type="gramStart"/>
      <w:r>
        <w:t>of  multi</w:t>
      </w:r>
      <w:proofErr w:type="gramEnd"/>
      <w:r>
        <w:t xml:space="preserve">- disciplinary bodies that can act with independence to provide through, and critical consideration of all cases presented with recommendations to the Agency Decision Maker </w:t>
      </w:r>
    </w:p>
    <w:p w14:paraId="4FB5925F" w14:textId="77777777" w:rsidR="003E2446" w:rsidRDefault="003E2446" w:rsidP="003E2446">
      <w:pPr>
        <w:pStyle w:val="ListParagraph"/>
        <w:spacing w:after="120" w:line="240" w:lineRule="auto"/>
      </w:pPr>
    </w:p>
    <w:p w14:paraId="03BD19D6" w14:textId="77777777" w:rsidR="003E2446" w:rsidRDefault="003E2446" w:rsidP="003E2446">
      <w:pPr>
        <w:pStyle w:val="ListParagraph"/>
        <w:numPr>
          <w:ilvl w:val="0"/>
          <w:numId w:val="18"/>
        </w:numPr>
        <w:spacing w:after="120" w:line="240" w:lineRule="auto"/>
      </w:pPr>
      <w:r>
        <w:t>The aim of the panel is to ensure the provision of a high-quality service that safeguards and promotes the welfare of children looked after by the local authority and in need of fostering and permanence. In all matters the panels will hold the welfare of children to be paramount. In line with the Children Act 1989 and 2004 and The Fostering Services (England) Regulations 2011.</w:t>
      </w:r>
    </w:p>
    <w:p w14:paraId="0894D99F" w14:textId="77777777" w:rsidR="003E2446" w:rsidRDefault="003E2446" w:rsidP="003E2446">
      <w:pPr>
        <w:pStyle w:val="ListParagraph"/>
        <w:spacing w:after="120" w:line="240" w:lineRule="auto"/>
      </w:pPr>
    </w:p>
    <w:p w14:paraId="516D690D" w14:textId="77777777" w:rsidR="003E2446" w:rsidRDefault="003E2446" w:rsidP="003E2446">
      <w:pPr>
        <w:pStyle w:val="ListParagraph"/>
        <w:numPr>
          <w:ilvl w:val="0"/>
          <w:numId w:val="18"/>
        </w:numPr>
        <w:spacing w:after="120" w:line="240" w:lineRule="auto"/>
      </w:pPr>
      <w:r>
        <w:t>The key purpose of this role is to manage all aspects of co-ordinating and managing preparations and full minuting service to the Fostering Panel. Frequency is determined by activity but will be at least monthly</w:t>
      </w:r>
    </w:p>
    <w:p w14:paraId="6D63EBB7" w14:textId="77777777" w:rsidR="003E2446" w:rsidRDefault="003E2446" w:rsidP="003E2446">
      <w:pPr>
        <w:pStyle w:val="ListParagraph"/>
        <w:spacing w:after="120" w:line="240" w:lineRule="auto"/>
      </w:pPr>
    </w:p>
    <w:p w14:paraId="2D56BD13" w14:textId="77777777" w:rsidR="003E2446" w:rsidRDefault="003E2446" w:rsidP="003E2446">
      <w:pPr>
        <w:pStyle w:val="ListParagraph"/>
        <w:numPr>
          <w:ilvl w:val="0"/>
          <w:numId w:val="18"/>
        </w:numPr>
        <w:spacing w:after="120" w:line="240" w:lineRule="auto"/>
      </w:pPr>
      <w:r>
        <w:t>To co-ordinate and manage the cases put forward to the ADM Permanence Decision Panel. Frequency is determined by activity and will usually be fortnightly</w:t>
      </w:r>
    </w:p>
    <w:p w14:paraId="73A04376" w14:textId="77777777" w:rsidR="003E2446" w:rsidRDefault="003E2446" w:rsidP="003E2446">
      <w:pPr>
        <w:pStyle w:val="ListParagraph"/>
        <w:spacing w:after="120" w:line="240" w:lineRule="auto"/>
      </w:pPr>
    </w:p>
    <w:p w14:paraId="66490398" w14:textId="4CCB745B" w:rsidR="003E2446" w:rsidRDefault="003E2446" w:rsidP="003E2446">
      <w:pPr>
        <w:pStyle w:val="ListParagraph"/>
        <w:numPr>
          <w:ilvl w:val="0"/>
          <w:numId w:val="18"/>
        </w:numPr>
        <w:spacing w:after="120" w:line="240" w:lineRule="auto"/>
      </w:pPr>
      <w:r>
        <w:lastRenderedPageBreak/>
        <w:t xml:space="preserve">To produce detailed reports and necessary data and statistics to support the performance team with </w:t>
      </w:r>
      <w:r>
        <w:t>DFE and</w:t>
      </w:r>
      <w:r>
        <w:t xml:space="preserve"> Ofsted dataset returns within statutory timeframes</w:t>
      </w:r>
    </w:p>
    <w:p w14:paraId="1A1BD6A2" w14:textId="77777777" w:rsidR="003E2446" w:rsidRDefault="003E2446" w:rsidP="003E2446">
      <w:pPr>
        <w:pStyle w:val="ListParagraph"/>
        <w:spacing w:after="120" w:line="240" w:lineRule="auto"/>
      </w:pPr>
    </w:p>
    <w:p w14:paraId="3905B45B" w14:textId="77777777" w:rsidR="003E2446" w:rsidRDefault="003E2446" w:rsidP="003E2446">
      <w:pPr>
        <w:pStyle w:val="ListParagraph"/>
        <w:numPr>
          <w:ilvl w:val="0"/>
          <w:numId w:val="18"/>
        </w:numPr>
        <w:spacing w:after="120" w:line="240" w:lineRule="auto"/>
      </w:pPr>
      <w:r>
        <w:t>To provide an efficient and effective business support service to allocated teams within Children’s Services area. with responsibility for delivering tracking outcomes against Fostering and permanence targets on behalf of the service and the Performance Management team.</w:t>
      </w:r>
    </w:p>
    <w:p w14:paraId="750986B0" w14:textId="2AE4E70B" w:rsidR="00CC2390" w:rsidRDefault="003E2446" w:rsidP="003E2446">
      <w:pPr>
        <w:pStyle w:val="ListParagraph"/>
        <w:numPr>
          <w:ilvl w:val="0"/>
          <w:numId w:val="18"/>
        </w:numPr>
        <w:spacing w:after="120" w:line="240" w:lineRule="auto"/>
        <w:contextualSpacing w:val="0"/>
      </w:pPr>
      <w:r>
        <w:t xml:space="preserve">To provide a professional, customer centred information, advice, and contact recording service and to manage data and information sensitively, </w:t>
      </w:r>
      <w:proofErr w:type="gramStart"/>
      <w:r>
        <w:t>maintaining a high level of confidentiality at all times</w:t>
      </w:r>
      <w:proofErr w:type="gramEnd"/>
      <w:r>
        <w:t xml:space="preserve"> in line with Data protection legislation and the Council’s records Management policies and guidelines.</w:t>
      </w:r>
    </w:p>
    <w:p w14:paraId="162814F7" w14:textId="2B7FBAA0" w:rsidR="00131200" w:rsidRDefault="00131200" w:rsidP="00131200">
      <w:pPr>
        <w:pStyle w:val="Heading3"/>
      </w:pPr>
      <w:r>
        <w:t>Key accountabilities</w:t>
      </w:r>
    </w:p>
    <w:p w14:paraId="66CA4DE1" w14:textId="77777777" w:rsidR="000D3057" w:rsidRDefault="000D3057" w:rsidP="000D3057">
      <w:pPr>
        <w:pStyle w:val="ListParagraph"/>
        <w:numPr>
          <w:ilvl w:val="0"/>
          <w:numId w:val="18"/>
        </w:numPr>
      </w:pPr>
      <w:r>
        <w:t xml:space="preserve">To provide a comprehensive and confidential business support to both the Fostering and </w:t>
      </w:r>
      <w:proofErr w:type="gramStart"/>
      <w:r>
        <w:t>Permanence  Panel</w:t>
      </w:r>
      <w:proofErr w:type="gramEnd"/>
      <w:r>
        <w:t xml:space="preserve"> and ADM Permanence Decision service Maker with responsibility for delivering tracking outcomes against Fostering and Permanence targets on behalf of the service.</w:t>
      </w:r>
    </w:p>
    <w:p w14:paraId="7A1A9C8F" w14:textId="77777777" w:rsidR="000D3057" w:rsidRDefault="000D3057" w:rsidP="000D3057">
      <w:pPr>
        <w:pStyle w:val="ListParagraph"/>
      </w:pPr>
    </w:p>
    <w:p w14:paraId="69F50266" w14:textId="77777777" w:rsidR="000D3057" w:rsidRDefault="000D3057" w:rsidP="000D3057">
      <w:pPr>
        <w:pStyle w:val="ListParagraph"/>
        <w:numPr>
          <w:ilvl w:val="0"/>
          <w:numId w:val="18"/>
        </w:numPr>
      </w:pPr>
      <w:r>
        <w:t>Responsible for implementing, maintaining, and reviewing systems to ensure dates of panels and initial review approvals are undertaken within agreed statutory timescales.</w:t>
      </w:r>
    </w:p>
    <w:p w14:paraId="7769E4FC" w14:textId="77777777" w:rsidR="000D3057" w:rsidRDefault="000D3057" w:rsidP="000D3057">
      <w:pPr>
        <w:pStyle w:val="ListParagraph"/>
      </w:pPr>
    </w:p>
    <w:p w14:paraId="348280E6" w14:textId="503CE407" w:rsidR="000D3057" w:rsidRDefault="000D3057" w:rsidP="000D3057">
      <w:pPr>
        <w:pStyle w:val="ListParagraph"/>
        <w:numPr>
          <w:ilvl w:val="0"/>
          <w:numId w:val="18"/>
        </w:numPr>
      </w:pPr>
      <w:r>
        <w:t xml:space="preserve">To proactively maintain professional communication as the first point of contact for, panel </w:t>
      </w:r>
      <w:r>
        <w:t>chair, panel</w:t>
      </w:r>
      <w:r>
        <w:t xml:space="preserve"> </w:t>
      </w:r>
      <w:proofErr w:type="gramStart"/>
      <w:r>
        <w:t>advisor  and</w:t>
      </w:r>
      <w:proofErr w:type="gramEnd"/>
      <w:r>
        <w:t xml:space="preserve"> panel members. Communicate and liaise with social workers and managers to ensure all panel requirements are met. Notify social workers, panel members of panel schedules, deadlines and any changes to these.</w:t>
      </w:r>
    </w:p>
    <w:p w14:paraId="0D97BA05" w14:textId="77777777" w:rsidR="000D3057" w:rsidRDefault="000D3057" w:rsidP="000D3057">
      <w:pPr>
        <w:pStyle w:val="ListParagraph"/>
      </w:pPr>
    </w:p>
    <w:p w14:paraId="10C809B7" w14:textId="77777777" w:rsidR="000D3057" w:rsidRDefault="000D3057" w:rsidP="000D3057">
      <w:pPr>
        <w:pStyle w:val="ListParagraph"/>
        <w:numPr>
          <w:ilvl w:val="0"/>
          <w:numId w:val="18"/>
        </w:numPr>
      </w:pPr>
      <w:r>
        <w:t>To ensure that the panel advisor and chair are briefed in advance of panel issues. To provide comprehensive support for panel meetings, drafting agenda, booking venue, taking complex confidential minutes. Provide full records of panel business, including any recommendations and being responsible for ensuring minutes are ratified and sent out within national minimum standards timescales.</w:t>
      </w:r>
    </w:p>
    <w:p w14:paraId="65297849" w14:textId="77777777" w:rsidR="000D3057" w:rsidRDefault="000D3057" w:rsidP="000D3057">
      <w:pPr>
        <w:pStyle w:val="ListParagraph"/>
      </w:pPr>
    </w:p>
    <w:p w14:paraId="02F87B50" w14:textId="77777777" w:rsidR="000D3057" w:rsidRDefault="000D3057" w:rsidP="000D3057">
      <w:pPr>
        <w:pStyle w:val="ListParagraph"/>
        <w:numPr>
          <w:ilvl w:val="0"/>
          <w:numId w:val="18"/>
        </w:numPr>
      </w:pPr>
      <w:r>
        <w:t>To be responsible for maintaining the central list of members, records, confidentiality agreements and ensure that any statutory checks are kept current. Maintain the records of panel members, their terms conditions and terms of appointment and confidentiality agreements.</w:t>
      </w:r>
    </w:p>
    <w:p w14:paraId="119F6A08" w14:textId="77777777" w:rsidR="000D3057" w:rsidRDefault="000D3057" w:rsidP="000D3057">
      <w:pPr>
        <w:pStyle w:val="ListParagraph"/>
      </w:pPr>
    </w:p>
    <w:p w14:paraId="2BB370B4" w14:textId="77777777" w:rsidR="000D3057" w:rsidRDefault="000D3057" w:rsidP="000D3057">
      <w:pPr>
        <w:pStyle w:val="ListParagraph"/>
        <w:numPr>
          <w:ilvl w:val="0"/>
          <w:numId w:val="18"/>
        </w:numPr>
      </w:pPr>
      <w:r>
        <w:t xml:space="preserve">To ensure that Mosaic Workflow is completed promptly Post </w:t>
      </w:r>
      <w:proofErr w:type="gramStart"/>
      <w:r>
        <w:t>Panel</w:t>
      </w:r>
      <w:proofErr w:type="gramEnd"/>
      <w:r>
        <w:t xml:space="preserve"> and all Panel documentation is uploaded in a timely manner.</w:t>
      </w:r>
    </w:p>
    <w:p w14:paraId="1DF771EC" w14:textId="77777777" w:rsidR="000D3057" w:rsidRDefault="000D3057" w:rsidP="000D3057">
      <w:pPr>
        <w:pStyle w:val="ListParagraph"/>
      </w:pPr>
    </w:p>
    <w:p w14:paraId="38DA3DFB" w14:textId="77777777" w:rsidR="000D3057" w:rsidRDefault="000D3057" w:rsidP="000D3057">
      <w:pPr>
        <w:pStyle w:val="ListParagraph"/>
        <w:numPr>
          <w:ilvl w:val="0"/>
          <w:numId w:val="18"/>
        </w:numPr>
      </w:pPr>
      <w:r>
        <w:t>To produce all Post Panel documentation confirming the outcome and liaising with other professionals to ensure that Statutory notification timescales are met</w:t>
      </w:r>
    </w:p>
    <w:p w14:paraId="27889875" w14:textId="77777777" w:rsidR="000D3057" w:rsidRDefault="000D3057" w:rsidP="000D3057">
      <w:pPr>
        <w:pStyle w:val="ListParagraph"/>
      </w:pPr>
    </w:p>
    <w:p w14:paraId="3E4D84EA" w14:textId="77777777" w:rsidR="000D3057" w:rsidRDefault="000D3057" w:rsidP="000D3057">
      <w:pPr>
        <w:pStyle w:val="ListParagraph"/>
        <w:numPr>
          <w:ilvl w:val="0"/>
          <w:numId w:val="18"/>
        </w:numPr>
      </w:pPr>
      <w:r>
        <w:t>To ensure that Panel members invoices are submitted to payroll and records are maintained</w:t>
      </w:r>
    </w:p>
    <w:p w14:paraId="3EF0D8A1" w14:textId="77777777" w:rsidR="000D3057" w:rsidRDefault="000D3057" w:rsidP="000D3057">
      <w:pPr>
        <w:pStyle w:val="ListParagraph"/>
        <w:numPr>
          <w:ilvl w:val="0"/>
          <w:numId w:val="18"/>
        </w:numPr>
      </w:pPr>
      <w:r>
        <w:t>To advise on the administrative processes associated with the Panels and implement new procedures that affect the administrative process.</w:t>
      </w:r>
    </w:p>
    <w:p w14:paraId="38B3673D" w14:textId="77777777" w:rsidR="000D3057" w:rsidRDefault="000D3057" w:rsidP="000D3057">
      <w:pPr>
        <w:pStyle w:val="ListParagraph"/>
      </w:pPr>
    </w:p>
    <w:p w14:paraId="558C6554" w14:textId="77777777" w:rsidR="000D3057" w:rsidRDefault="000D3057" w:rsidP="000D3057">
      <w:pPr>
        <w:pStyle w:val="ListParagraph"/>
        <w:numPr>
          <w:ilvl w:val="0"/>
          <w:numId w:val="18"/>
        </w:numPr>
      </w:pPr>
      <w:r>
        <w:t>Responsible for the booking of venues for the Fostering &amp; Permanence Panel meetings.</w:t>
      </w:r>
    </w:p>
    <w:p w14:paraId="06181D03" w14:textId="77777777" w:rsidR="000D3057" w:rsidRDefault="000D3057" w:rsidP="000D3057">
      <w:pPr>
        <w:pStyle w:val="ListParagraph"/>
      </w:pPr>
    </w:p>
    <w:p w14:paraId="661DB93B" w14:textId="77777777" w:rsidR="000D3057" w:rsidRDefault="000D3057" w:rsidP="000D3057">
      <w:pPr>
        <w:pStyle w:val="ListParagraph"/>
        <w:numPr>
          <w:ilvl w:val="0"/>
          <w:numId w:val="18"/>
        </w:numPr>
      </w:pPr>
      <w:r>
        <w:t xml:space="preserve">Responsible for providing support, advice and guidance to Children’s Services staff and independent professionals on the Fostering and </w:t>
      </w:r>
      <w:proofErr w:type="gramStart"/>
      <w:r>
        <w:t>Permeance  panel</w:t>
      </w:r>
      <w:proofErr w:type="gramEnd"/>
      <w:r>
        <w:t xml:space="preserve"> process.  To highlight identified needs and refer appropriately to the Training Team and/or the team manager.</w:t>
      </w:r>
    </w:p>
    <w:p w14:paraId="1D57EEAB" w14:textId="77777777" w:rsidR="000D3057" w:rsidRDefault="000D3057" w:rsidP="000D3057">
      <w:pPr>
        <w:pStyle w:val="ListParagraph"/>
      </w:pPr>
    </w:p>
    <w:p w14:paraId="516BCE9E" w14:textId="77777777" w:rsidR="000D3057" w:rsidRDefault="000D3057" w:rsidP="000D3057">
      <w:pPr>
        <w:pStyle w:val="ListParagraph"/>
        <w:numPr>
          <w:ilvl w:val="0"/>
          <w:numId w:val="18"/>
        </w:numPr>
      </w:pPr>
      <w:r>
        <w:t>To prepare and distribute agendas, copies of the cases being presented, and other relevant documentation to attendees.</w:t>
      </w:r>
    </w:p>
    <w:p w14:paraId="2FE25B97" w14:textId="77777777" w:rsidR="000D3057" w:rsidRDefault="000D3057" w:rsidP="000D3057">
      <w:pPr>
        <w:pStyle w:val="ListParagraph"/>
      </w:pPr>
    </w:p>
    <w:p w14:paraId="19E081AE" w14:textId="77777777" w:rsidR="000D3057" w:rsidRDefault="000D3057" w:rsidP="000D3057">
      <w:pPr>
        <w:pStyle w:val="ListParagraph"/>
        <w:numPr>
          <w:ilvl w:val="0"/>
          <w:numId w:val="18"/>
        </w:numPr>
      </w:pPr>
      <w:r>
        <w:t xml:space="preserve"> To prioritise work as necessary to meet the deadlines of the section.</w:t>
      </w:r>
    </w:p>
    <w:p w14:paraId="54DBB12C" w14:textId="77777777" w:rsidR="000D3057" w:rsidRDefault="000D3057" w:rsidP="000D3057">
      <w:pPr>
        <w:pStyle w:val="ListParagraph"/>
      </w:pPr>
    </w:p>
    <w:p w14:paraId="0B28D156" w14:textId="77777777" w:rsidR="000D3057" w:rsidRDefault="000D3057" w:rsidP="000D3057">
      <w:pPr>
        <w:pStyle w:val="ListParagraph"/>
        <w:numPr>
          <w:ilvl w:val="0"/>
          <w:numId w:val="18"/>
        </w:numPr>
      </w:pPr>
      <w:r>
        <w:t>Responsible for the collection, compilation and maintenance of management information systems for monthly reporting.</w:t>
      </w:r>
    </w:p>
    <w:p w14:paraId="37F37662" w14:textId="77777777" w:rsidR="000D3057" w:rsidRDefault="000D3057" w:rsidP="000D3057">
      <w:pPr>
        <w:pStyle w:val="ListParagraph"/>
      </w:pPr>
    </w:p>
    <w:p w14:paraId="1211528A" w14:textId="10328A7C" w:rsidR="000D3057" w:rsidRDefault="000D3057" w:rsidP="000D3057">
      <w:pPr>
        <w:pStyle w:val="ListParagraph"/>
        <w:numPr>
          <w:ilvl w:val="0"/>
          <w:numId w:val="18"/>
        </w:numPr>
      </w:pPr>
      <w:r>
        <w:t xml:space="preserve">Responsible </w:t>
      </w:r>
      <w:r>
        <w:t>for the</w:t>
      </w:r>
      <w:r>
        <w:t xml:space="preserve"> gathering, maintaining and updating information of any new children or carers who are to be placed or withdrawn on to the Permanence and Foster carer Register.</w:t>
      </w:r>
    </w:p>
    <w:p w14:paraId="3D982FCE" w14:textId="77777777" w:rsidR="000D3057" w:rsidRDefault="000D3057" w:rsidP="000D3057">
      <w:pPr>
        <w:pStyle w:val="ListParagraph"/>
      </w:pPr>
    </w:p>
    <w:p w14:paraId="126ECA1B" w14:textId="15ECBD4E" w:rsidR="000D3057" w:rsidRDefault="000D3057" w:rsidP="000D3057">
      <w:pPr>
        <w:pStyle w:val="ListParagraph"/>
        <w:numPr>
          <w:ilvl w:val="0"/>
          <w:numId w:val="18"/>
        </w:numPr>
      </w:pPr>
      <w:r>
        <w:t xml:space="preserve">To process and maintain </w:t>
      </w:r>
      <w:r>
        <w:t>accurate client</w:t>
      </w:r>
      <w:r>
        <w:t xml:space="preserve"> records, both manual and computerised, in line with departmental procedures.</w:t>
      </w:r>
    </w:p>
    <w:p w14:paraId="3F4C203C" w14:textId="77777777" w:rsidR="000D3057" w:rsidRDefault="000D3057" w:rsidP="000D3057">
      <w:pPr>
        <w:pStyle w:val="ListParagraph"/>
      </w:pPr>
    </w:p>
    <w:p w14:paraId="667D8100" w14:textId="15623F5F" w:rsidR="000D3057" w:rsidRDefault="000D3057" w:rsidP="000D3057">
      <w:pPr>
        <w:pStyle w:val="ListParagraph"/>
        <w:numPr>
          <w:ilvl w:val="0"/>
          <w:numId w:val="18"/>
        </w:numPr>
      </w:pPr>
      <w:r>
        <w:t xml:space="preserve">Responsible for maintaining panel members records, including processing </w:t>
      </w:r>
      <w:r>
        <w:t>invoices, DBS</w:t>
      </w:r>
      <w:r>
        <w:t xml:space="preserve"> applications and arranging appraisals.</w:t>
      </w:r>
    </w:p>
    <w:p w14:paraId="77CAC9B8" w14:textId="77777777" w:rsidR="000D3057" w:rsidRDefault="000D3057" w:rsidP="000D3057">
      <w:pPr>
        <w:pStyle w:val="ListParagraph"/>
      </w:pPr>
    </w:p>
    <w:p w14:paraId="39A98730" w14:textId="77777777" w:rsidR="000D3057" w:rsidRDefault="000D3057" w:rsidP="000D3057">
      <w:pPr>
        <w:pStyle w:val="ListParagraph"/>
        <w:numPr>
          <w:ilvl w:val="0"/>
          <w:numId w:val="18"/>
        </w:numPr>
      </w:pPr>
      <w:r>
        <w:t>Responsible for creating the yearly rota for Panel members.</w:t>
      </w:r>
    </w:p>
    <w:p w14:paraId="37B41348" w14:textId="77777777" w:rsidR="000D3057" w:rsidRDefault="000D3057" w:rsidP="000D3057">
      <w:pPr>
        <w:pStyle w:val="ListParagraph"/>
      </w:pPr>
    </w:p>
    <w:p w14:paraId="125478A4" w14:textId="4A01A437" w:rsidR="000D3057" w:rsidRDefault="000D3057" w:rsidP="000D3057">
      <w:pPr>
        <w:pStyle w:val="ListParagraph"/>
        <w:numPr>
          <w:ilvl w:val="0"/>
          <w:numId w:val="18"/>
        </w:numPr>
      </w:pPr>
      <w:r>
        <w:t xml:space="preserve">Responsible for creating the annual panel dates and deadlines tracker for all stages of </w:t>
      </w:r>
      <w:r>
        <w:t>the pre</w:t>
      </w:r>
      <w:r>
        <w:t xml:space="preserve">, during and post panel process in line with statutory timeframes. </w:t>
      </w:r>
    </w:p>
    <w:p w14:paraId="4DA4E9FE" w14:textId="77777777" w:rsidR="000D3057" w:rsidRDefault="000D3057" w:rsidP="000D3057">
      <w:pPr>
        <w:pStyle w:val="ListParagraph"/>
      </w:pPr>
    </w:p>
    <w:p w14:paraId="4AB19AE0" w14:textId="77777777" w:rsidR="000D3057" w:rsidRDefault="000D3057" w:rsidP="000D3057">
      <w:pPr>
        <w:pStyle w:val="ListParagraph"/>
        <w:numPr>
          <w:ilvl w:val="0"/>
          <w:numId w:val="18"/>
        </w:numPr>
      </w:pPr>
      <w:r>
        <w:t>To process and distribute appropriately incoming and outgoing correspondence. To ensure that post is allocated for action in staff absence.</w:t>
      </w:r>
    </w:p>
    <w:p w14:paraId="1A8F68E8" w14:textId="77777777" w:rsidR="000D3057" w:rsidRDefault="000D3057" w:rsidP="000D3057">
      <w:pPr>
        <w:pStyle w:val="ListParagraph"/>
      </w:pPr>
    </w:p>
    <w:p w14:paraId="0AB8447B" w14:textId="77777777" w:rsidR="000D3057" w:rsidRDefault="000D3057" w:rsidP="000D3057">
      <w:pPr>
        <w:pStyle w:val="ListParagraph"/>
        <w:numPr>
          <w:ilvl w:val="0"/>
          <w:numId w:val="18"/>
        </w:numPr>
      </w:pPr>
      <w:r>
        <w:t>To deal with telephone callers, take accurate telephone messages, appraise and action emergencies and duty calls. To collect visitors from Reception.</w:t>
      </w:r>
    </w:p>
    <w:p w14:paraId="5A27DF00" w14:textId="77777777" w:rsidR="000D3057" w:rsidRDefault="000D3057" w:rsidP="000D3057">
      <w:pPr>
        <w:pStyle w:val="ListParagraph"/>
      </w:pPr>
    </w:p>
    <w:p w14:paraId="46A2E54E" w14:textId="77777777" w:rsidR="000D3057" w:rsidRDefault="000D3057" w:rsidP="000D3057">
      <w:pPr>
        <w:pStyle w:val="ListParagraph"/>
        <w:numPr>
          <w:ilvl w:val="0"/>
          <w:numId w:val="18"/>
        </w:numPr>
      </w:pPr>
      <w:r>
        <w:t xml:space="preserve">To confidently use Microsoft Office packages and to have a fast and accurate typing speed. </w:t>
      </w:r>
    </w:p>
    <w:p w14:paraId="7243C729" w14:textId="77777777" w:rsidR="000D3057" w:rsidRDefault="000D3057" w:rsidP="000D3057">
      <w:pPr>
        <w:pStyle w:val="ListParagraph"/>
      </w:pPr>
    </w:p>
    <w:p w14:paraId="2D3C6A54" w14:textId="77777777" w:rsidR="000D3057" w:rsidRDefault="000D3057" w:rsidP="000D3057">
      <w:pPr>
        <w:pStyle w:val="ListParagraph"/>
        <w:numPr>
          <w:ilvl w:val="0"/>
          <w:numId w:val="18"/>
        </w:numPr>
      </w:pPr>
      <w:r>
        <w:t>To maintain a stock of appropriate stationery and forms.</w:t>
      </w:r>
    </w:p>
    <w:p w14:paraId="01C7EADE" w14:textId="77777777" w:rsidR="000D3057" w:rsidRDefault="000D3057" w:rsidP="000D3057">
      <w:pPr>
        <w:pStyle w:val="ListParagraph"/>
      </w:pPr>
    </w:p>
    <w:p w14:paraId="6D89EBA9" w14:textId="77777777" w:rsidR="000D3057" w:rsidRDefault="000D3057" w:rsidP="000D3057">
      <w:pPr>
        <w:pStyle w:val="ListParagraph"/>
        <w:numPr>
          <w:ilvl w:val="0"/>
          <w:numId w:val="18"/>
        </w:numPr>
      </w:pPr>
      <w:r>
        <w:t>To be responsible for the basic monitoring of office equipment.</w:t>
      </w:r>
    </w:p>
    <w:p w14:paraId="5F22A842" w14:textId="77777777" w:rsidR="000D3057" w:rsidRDefault="000D3057" w:rsidP="000D3057">
      <w:pPr>
        <w:pStyle w:val="ListParagraph"/>
      </w:pPr>
    </w:p>
    <w:p w14:paraId="4F9DD21A" w14:textId="422FD6DB" w:rsidR="000D3057" w:rsidRDefault="000D3057" w:rsidP="000D3057">
      <w:pPr>
        <w:pStyle w:val="ListParagraph"/>
        <w:numPr>
          <w:ilvl w:val="0"/>
          <w:numId w:val="18"/>
        </w:numPr>
      </w:pPr>
      <w:r>
        <w:t xml:space="preserve">To have due regard to Health &amp; Safety of self, staff and members of the public visiting the office and have responsibility for bringing matters of concern to the attention </w:t>
      </w:r>
      <w:r>
        <w:t>of the</w:t>
      </w:r>
      <w:r>
        <w:t xml:space="preserve"> line manager.</w:t>
      </w:r>
    </w:p>
    <w:p w14:paraId="74921F63" w14:textId="77777777" w:rsidR="000D3057" w:rsidRDefault="000D3057" w:rsidP="000D3057">
      <w:pPr>
        <w:pStyle w:val="ListParagraph"/>
      </w:pPr>
    </w:p>
    <w:p w14:paraId="24CB010B" w14:textId="77777777" w:rsidR="000D3057" w:rsidRDefault="000D3057" w:rsidP="000D3057">
      <w:pPr>
        <w:pStyle w:val="ListParagraph"/>
        <w:numPr>
          <w:ilvl w:val="0"/>
          <w:numId w:val="18"/>
        </w:numPr>
      </w:pPr>
      <w:r>
        <w:t>To carry out all duties and responsibilities with due regard to the Council’s Equalities &amp; Diversity Policy, Health &amp; Safety, Customer Care requirements and within all legislative, regulatory and departmental policies.</w:t>
      </w:r>
    </w:p>
    <w:p w14:paraId="1AF3C203" w14:textId="77777777" w:rsidR="000D3057" w:rsidRDefault="000D3057" w:rsidP="000D3057">
      <w:pPr>
        <w:pStyle w:val="ListParagraph"/>
      </w:pPr>
    </w:p>
    <w:p w14:paraId="1466BDB7" w14:textId="77777777" w:rsidR="000D3057" w:rsidRPr="000D3057" w:rsidRDefault="000D3057" w:rsidP="000D3057">
      <w:pPr>
        <w:pStyle w:val="ListParagraph"/>
        <w:rPr>
          <w:b/>
          <w:bCs/>
          <w:u w:val="single"/>
        </w:rPr>
      </w:pPr>
      <w:r w:rsidRPr="000D3057">
        <w:rPr>
          <w:b/>
          <w:bCs/>
          <w:u w:val="single"/>
        </w:rPr>
        <w:t>Finance</w:t>
      </w:r>
    </w:p>
    <w:p w14:paraId="4488DA0A" w14:textId="77777777" w:rsidR="000D3057" w:rsidRDefault="000D3057" w:rsidP="000D3057">
      <w:pPr>
        <w:pStyle w:val="ListParagraph"/>
      </w:pPr>
    </w:p>
    <w:p w14:paraId="51219330" w14:textId="77777777" w:rsidR="000D3057" w:rsidRDefault="000D3057" w:rsidP="000D3057">
      <w:pPr>
        <w:pStyle w:val="ListParagraph"/>
        <w:numPr>
          <w:ilvl w:val="0"/>
          <w:numId w:val="18"/>
        </w:numPr>
      </w:pPr>
      <w:r>
        <w:t>To ensure that purchase order/ requisitions/sundry debtor invoices are raised promptly, and the status of invoice payments are monitored so that all invoices are paid within the Council’s payment terms resolving payment queries with the Central Payments team and supplier</w:t>
      </w:r>
    </w:p>
    <w:p w14:paraId="10188550" w14:textId="77777777" w:rsidR="000D3057" w:rsidRDefault="000D3057" w:rsidP="000D3057">
      <w:pPr>
        <w:pStyle w:val="ListParagraph"/>
      </w:pPr>
    </w:p>
    <w:p w14:paraId="17BEFE9E" w14:textId="77777777" w:rsidR="000D3057" w:rsidRPr="000D3057" w:rsidRDefault="000D3057" w:rsidP="000D3057">
      <w:pPr>
        <w:pStyle w:val="ListParagraph"/>
        <w:rPr>
          <w:b/>
          <w:bCs/>
          <w:u w:val="single"/>
        </w:rPr>
      </w:pPr>
      <w:r w:rsidRPr="000D3057">
        <w:rPr>
          <w:b/>
          <w:bCs/>
          <w:u w:val="single"/>
        </w:rPr>
        <w:t>General</w:t>
      </w:r>
    </w:p>
    <w:p w14:paraId="153AC1DA" w14:textId="77777777" w:rsidR="000D3057" w:rsidRDefault="000D3057" w:rsidP="000D3057">
      <w:pPr>
        <w:pStyle w:val="ListParagraph"/>
      </w:pPr>
    </w:p>
    <w:p w14:paraId="0A2B827E" w14:textId="77777777" w:rsidR="000D3057" w:rsidRDefault="000D3057" w:rsidP="000D3057">
      <w:pPr>
        <w:pStyle w:val="ListParagraph"/>
        <w:numPr>
          <w:ilvl w:val="0"/>
          <w:numId w:val="18"/>
        </w:numPr>
      </w:pPr>
      <w:r>
        <w:t xml:space="preserve">To promote and comply with Council and Departmental policies and procedures such as Code of Conduct, Equality &amp; Diversity and Health &amp; Safety and to undertake all duties with due regard and compliance to GDPR and to </w:t>
      </w:r>
      <w:proofErr w:type="gramStart"/>
      <w:r>
        <w:t>maintain confidentiality at all times</w:t>
      </w:r>
      <w:proofErr w:type="gramEnd"/>
    </w:p>
    <w:p w14:paraId="4239DB63" w14:textId="77777777" w:rsidR="000D3057" w:rsidRDefault="000D3057" w:rsidP="000D3057">
      <w:pPr>
        <w:pStyle w:val="ListParagraph"/>
      </w:pPr>
    </w:p>
    <w:p w14:paraId="40A246F9" w14:textId="77777777" w:rsidR="000D3057" w:rsidRDefault="000D3057" w:rsidP="000D3057">
      <w:pPr>
        <w:pStyle w:val="ListParagraph"/>
        <w:numPr>
          <w:ilvl w:val="0"/>
          <w:numId w:val="18"/>
        </w:numPr>
      </w:pPr>
      <w:r>
        <w:t>To assist the Team Manager (Business support) in reviewing, modifying and implementing systems as and when required.</w:t>
      </w:r>
    </w:p>
    <w:p w14:paraId="2C89886A" w14:textId="77777777" w:rsidR="000D3057" w:rsidRDefault="000D3057" w:rsidP="000D3057">
      <w:pPr>
        <w:pStyle w:val="ListParagraph"/>
      </w:pPr>
    </w:p>
    <w:p w14:paraId="334308B3" w14:textId="77777777" w:rsidR="000D3057" w:rsidRDefault="000D3057" w:rsidP="000D3057">
      <w:pPr>
        <w:pStyle w:val="ListParagraph"/>
        <w:numPr>
          <w:ilvl w:val="0"/>
          <w:numId w:val="18"/>
        </w:numPr>
      </w:pPr>
      <w:r>
        <w:t>To undertake training and constructively participate in meetings, supervision, seminars and other events designed to improve communication and service delivery.</w:t>
      </w:r>
    </w:p>
    <w:p w14:paraId="2DB18BBA" w14:textId="77777777" w:rsidR="000D3057" w:rsidRDefault="000D3057" w:rsidP="000D3057">
      <w:pPr>
        <w:pStyle w:val="ListParagraph"/>
      </w:pPr>
    </w:p>
    <w:p w14:paraId="0F4A2A1A" w14:textId="77777777" w:rsidR="000D3057" w:rsidRDefault="000D3057" w:rsidP="000D3057">
      <w:pPr>
        <w:pStyle w:val="ListParagraph"/>
        <w:numPr>
          <w:ilvl w:val="0"/>
          <w:numId w:val="18"/>
        </w:numPr>
      </w:pPr>
      <w:r>
        <w:t>To assist in the induction training of Children’s Services staff, as appropriate.</w:t>
      </w:r>
    </w:p>
    <w:p w14:paraId="2B3DDE85" w14:textId="77777777" w:rsidR="000D3057" w:rsidRDefault="000D3057" w:rsidP="000D3057">
      <w:pPr>
        <w:pStyle w:val="ListParagraph"/>
      </w:pPr>
    </w:p>
    <w:p w14:paraId="7F8E5B32" w14:textId="77777777" w:rsidR="000D3057" w:rsidRDefault="000D3057" w:rsidP="000D3057">
      <w:pPr>
        <w:pStyle w:val="ListParagraph"/>
        <w:numPr>
          <w:ilvl w:val="0"/>
          <w:numId w:val="18"/>
        </w:numPr>
      </w:pPr>
      <w:r>
        <w:t>To always ensure confidentiality adhering to the Data Protection Act.</w:t>
      </w:r>
    </w:p>
    <w:p w14:paraId="134D86ED" w14:textId="77777777" w:rsidR="000D3057" w:rsidRDefault="000D3057" w:rsidP="000D3057">
      <w:pPr>
        <w:pStyle w:val="ListParagraph"/>
      </w:pPr>
    </w:p>
    <w:p w14:paraId="203DEC05" w14:textId="77777777" w:rsidR="000D3057" w:rsidRDefault="000D3057" w:rsidP="000D3057">
      <w:pPr>
        <w:pStyle w:val="ListParagraph"/>
        <w:numPr>
          <w:ilvl w:val="0"/>
          <w:numId w:val="18"/>
        </w:numPr>
      </w:pPr>
      <w:r>
        <w:t>To undertake other duties appropriate to the role commensurate to the grade as directed.</w:t>
      </w:r>
    </w:p>
    <w:p w14:paraId="02943EF5" w14:textId="77777777" w:rsidR="000D3057" w:rsidRDefault="000D3057" w:rsidP="000D3057">
      <w:pPr>
        <w:pStyle w:val="ListParagraph"/>
      </w:pPr>
    </w:p>
    <w:p w14:paraId="1F28C2AA" w14:textId="0C3FE6E4" w:rsidR="00CC2390" w:rsidRDefault="000D3057" w:rsidP="000D3057">
      <w:pPr>
        <w:pStyle w:val="ListParagraph"/>
        <w:numPr>
          <w:ilvl w:val="0"/>
          <w:numId w:val="18"/>
        </w:numPr>
      </w:pPr>
      <w:r>
        <w:t>To contribute to the appraisal process by taking responsibility to achieve agreed objectives and targets within determined timescales.</w:t>
      </w:r>
    </w:p>
    <w:p w14:paraId="5245A640" w14:textId="77777777" w:rsidR="00CC2390" w:rsidRDefault="00CC2390" w:rsidP="000D3057">
      <w:pPr>
        <w:pStyle w:val="ListParagraph"/>
      </w:pPr>
    </w:p>
    <w:p w14:paraId="07C07AB2" w14:textId="77777777" w:rsidR="004A235D" w:rsidRPr="00CC2390" w:rsidRDefault="004A235D" w:rsidP="000D3057">
      <w:pPr>
        <w:pStyle w:val="ListParagraph"/>
      </w:pPr>
    </w:p>
    <w:p w14:paraId="5E5D57A0" w14:textId="1B538375" w:rsidR="00131200" w:rsidRDefault="00131200" w:rsidP="00131200">
      <w:pPr>
        <w:pStyle w:val="Heading3"/>
      </w:pPr>
      <w:r>
        <w:lastRenderedPageBreak/>
        <w:t>Key relationships (internal and external)</w:t>
      </w:r>
    </w:p>
    <w:p w14:paraId="1CEEF343" w14:textId="77777777" w:rsidR="004A235D" w:rsidRDefault="004A235D" w:rsidP="004A235D">
      <w:pPr>
        <w:pStyle w:val="ListParagraph"/>
        <w:numPr>
          <w:ilvl w:val="0"/>
          <w:numId w:val="24"/>
        </w:numPr>
        <w:spacing w:after="120" w:line="240" w:lineRule="auto"/>
      </w:pPr>
      <w:r>
        <w:t>Professional and voluntary organisations and agencies</w:t>
      </w:r>
    </w:p>
    <w:p w14:paraId="15F70EEF" w14:textId="77777777" w:rsidR="004A235D" w:rsidRDefault="004A235D" w:rsidP="004A235D">
      <w:pPr>
        <w:pStyle w:val="ListParagraph"/>
        <w:numPr>
          <w:ilvl w:val="0"/>
          <w:numId w:val="24"/>
        </w:numPr>
        <w:spacing w:after="120" w:line="240" w:lineRule="auto"/>
      </w:pPr>
      <w:r>
        <w:t>Social work teams</w:t>
      </w:r>
    </w:p>
    <w:p w14:paraId="4204A624" w14:textId="77777777" w:rsidR="004A235D" w:rsidRDefault="004A235D" w:rsidP="004A235D">
      <w:pPr>
        <w:pStyle w:val="ListParagraph"/>
        <w:numPr>
          <w:ilvl w:val="0"/>
          <w:numId w:val="24"/>
        </w:numPr>
        <w:spacing w:after="120" w:line="240" w:lineRule="auto"/>
      </w:pPr>
      <w:r>
        <w:t>Service delivery departments and teams</w:t>
      </w:r>
    </w:p>
    <w:p w14:paraId="47667936" w14:textId="77777777" w:rsidR="004A235D" w:rsidRDefault="004A235D" w:rsidP="004A235D">
      <w:pPr>
        <w:pStyle w:val="ListParagraph"/>
        <w:numPr>
          <w:ilvl w:val="0"/>
          <w:numId w:val="24"/>
        </w:numPr>
        <w:spacing w:after="120" w:line="240" w:lineRule="auto"/>
      </w:pPr>
      <w:r>
        <w:t>Customer Services</w:t>
      </w:r>
    </w:p>
    <w:p w14:paraId="4144E70E" w14:textId="77777777" w:rsidR="004A235D" w:rsidRDefault="004A235D" w:rsidP="004A235D">
      <w:pPr>
        <w:pStyle w:val="ListParagraph"/>
        <w:numPr>
          <w:ilvl w:val="0"/>
          <w:numId w:val="24"/>
        </w:numPr>
        <w:spacing w:after="120" w:line="240" w:lineRule="auto"/>
      </w:pPr>
      <w:r>
        <w:t>Members of the public</w:t>
      </w:r>
    </w:p>
    <w:p w14:paraId="1069E354" w14:textId="2F80553A" w:rsidR="00CC2390" w:rsidRDefault="00CC2390" w:rsidP="00F044FF">
      <w:pPr>
        <w:pStyle w:val="ListParagraph"/>
        <w:numPr>
          <w:ilvl w:val="0"/>
          <w:numId w:val="24"/>
        </w:numPr>
        <w:spacing w:after="120" w:line="240" w:lineRule="auto"/>
        <w:contextualSpacing w:val="0"/>
      </w:pPr>
    </w:p>
    <w:p w14:paraId="27D756C0" w14:textId="77777777" w:rsidR="00CC2390" w:rsidRDefault="00CC2390" w:rsidP="00F044FF">
      <w:pPr>
        <w:pStyle w:val="ListParagraph"/>
        <w:numPr>
          <w:ilvl w:val="0"/>
          <w:numId w:val="24"/>
        </w:numPr>
        <w:spacing w:after="120" w:line="240" w:lineRule="auto"/>
        <w:contextualSpacing w:val="0"/>
      </w:pPr>
    </w:p>
    <w:p w14:paraId="12960E0F" w14:textId="136EF8B5" w:rsidR="00131200" w:rsidRDefault="00131200" w:rsidP="00131200">
      <w:pPr>
        <w:pStyle w:val="Heading3"/>
      </w:pPr>
      <w:r>
        <w:t>Authority level</w:t>
      </w:r>
    </w:p>
    <w:p w14:paraId="6BC04852" w14:textId="0B745983" w:rsidR="00CC2390" w:rsidRPr="004A235D" w:rsidRDefault="004A235D" w:rsidP="00CC2390">
      <w:pPr>
        <w:pStyle w:val="ListParagraph"/>
        <w:numPr>
          <w:ilvl w:val="0"/>
          <w:numId w:val="26"/>
        </w:numPr>
        <w:rPr>
          <w:b/>
          <w:szCs w:val="22"/>
        </w:rPr>
      </w:pPr>
      <w:r w:rsidRPr="004A235D">
        <w:rPr>
          <w:b/>
          <w:szCs w:val="22"/>
        </w:rPr>
        <w:t>N/A</w:t>
      </w:r>
    </w:p>
    <w:p w14:paraId="6300FCF3" w14:textId="4614ACA1" w:rsidR="00131200" w:rsidRDefault="00131200" w:rsidP="00131200"/>
    <w:p w14:paraId="0645824D" w14:textId="77777777" w:rsidR="007E36A6" w:rsidRDefault="007E36A6" w:rsidP="00131200"/>
    <w:p w14:paraId="646C8104" w14:textId="77777777" w:rsidR="007D2842" w:rsidRDefault="007D2842" w:rsidP="00131200"/>
    <w:p w14:paraId="25AE2E8D" w14:textId="77777777" w:rsidR="007D2842" w:rsidRDefault="007D2842" w:rsidP="00131200"/>
    <w:p w14:paraId="004D90E7" w14:textId="77777777" w:rsidR="007D2842" w:rsidRDefault="007D2842" w:rsidP="00131200"/>
    <w:p w14:paraId="73431D72" w14:textId="77777777" w:rsidR="007D2842" w:rsidRDefault="007D2842" w:rsidP="00131200"/>
    <w:p w14:paraId="1A42710C" w14:textId="77777777" w:rsidR="007D2842" w:rsidRDefault="007D2842" w:rsidP="00131200"/>
    <w:p w14:paraId="11333BCC" w14:textId="77777777" w:rsidR="007D2842" w:rsidRDefault="007D2842" w:rsidP="00131200"/>
    <w:p w14:paraId="3EC50876" w14:textId="77777777" w:rsidR="007D2842" w:rsidRDefault="007D2842" w:rsidP="00131200"/>
    <w:p w14:paraId="340DACCF" w14:textId="77777777" w:rsidR="007D2842" w:rsidRDefault="007D2842" w:rsidP="00131200"/>
    <w:p w14:paraId="449A454B" w14:textId="77777777" w:rsidR="007D2842" w:rsidRDefault="007D2842" w:rsidP="00131200"/>
    <w:p w14:paraId="41A238CE" w14:textId="77777777" w:rsidR="007D2842" w:rsidRDefault="007D2842" w:rsidP="00131200"/>
    <w:p w14:paraId="0A6D95C4" w14:textId="77777777" w:rsidR="007D2842" w:rsidRDefault="007D2842" w:rsidP="00131200"/>
    <w:p w14:paraId="7A2C2B9F" w14:textId="77777777" w:rsidR="007D2842" w:rsidRDefault="007D2842" w:rsidP="00131200"/>
    <w:p w14:paraId="0B03CE7C" w14:textId="77777777" w:rsidR="007D2842" w:rsidRDefault="007D2842" w:rsidP="00131200"/>
    <w:p w14:paraId="3F2184CB" w14:textId="77777777" w:rsidR="007D2842" w:rsidRDefault="007D2842" w:rsidP="00131200"/>
    <w:p w14:paraId="338A4DE5" w14:textId="77777777" w:rsidR="007D2842" w:rsidRDefault="007D2842" w:rsidP="00131200"/>
    <w:p w14:paraId="491C9637" w14:textId="77777777" w:rsidR="007E36A6" w:rsidRDefault="007E36A6" w:rsidP="00131200"/>
    <w:p w14:paraId="7E86956F" w14:textId="77777777" w:rsidR="007E36A6" w:rsidRDefault="007E36A6" w:rsidP="00131200"/>
    <w:p w14:paraId="37D3D847" w14:textId="77777777" w:rsidR="007E36A6" w:rsidRDefault="007E36A6" w:rsidP="00131200"/>
    <w:p w14:paraId="536CB4FF" w14:textId="77777777" w:rsidR="007E36A6" w:rsidRDefault="007E36A6" w:rsidP="00131200"/>
    <w:p w14:paraId="00F0F9A5" w14:textId="2F5C059C" w:rsidR="00131200" w:rsidRDefault="00131200" w:rsidP="000A3F40">
      <w:pPr>
        <w:pStyle w:val="Heading2"/>
      </w:pPr>
      <w:r>
        <w:lastRenderedPageBreak/>
        <w:t>Person specification</w:t>
      </w:r>
    </w:p>
    <w:p w14:paraId="60A4033D" w14:textId="77777777" w:rsidR="00131200" w:rsidRDefault="00131200" w:rsidP="00131200">
      <w:r>
        <w:t>Recruitment practices to safeguard and promote the welfare of children and/or vulnerable</w:t>
      </w:r>
      <w:r>
        <w:rPr>
          <w:spacing w:val="-2"/>
        </w:rPr>
        <w:t xml:space="preserve"> </w:t>
      </w:r>
      <w:r>
        <w:t>adults</w:t>
      </w:r>
      <w:r>
        <w:rPr>
          <w:spacing w:val="-2"/>
        </w:rPr>
        <w:t xml:space="preserve"> </w:t>
      </w:r>
      <w:r>
        <w:t>apply</w:t>
      </w:r>
      <w:r>
        <w:rPr>
          <w:spacing w:val="-5"/>
        </w:rPr>
        <w:t xml:space="preserve"> </w:t>
      </w:r>
      <w:r>
        <w:t>to</w:t>
      </w:r>
      <w:r>
        <w:rPr>
          <w:spacing w:val="-2"/>
        </w:rPr>
        <w:t xml:space="preserve"> </w:t>
      </w:r>
      <w:r>
        <w:t>this</w:t>
      </w:r>
      <w:r>
        <w:rPr>
          <w:spacing w:val="-2"/>
        </w:rPr>
        <w:t xml:space="preserve"> </w:t>
      </w:r>
      <w:r>
        <w:t>post</w:t>
      </w:r>
      <w:r>
        <w:rPr>
          <w:spacing w:val="-2"/>
        </w:rPr>
        <w:t xml:space="preserve"> </w:t>
      </w:r>
      <w:r>
        <w:t>in</w:t>
      </w:r>
      <w:r>
        <w:rPr>
          <w:spacing w:val="-4"/>
        </w:rPr>
        <w:t xml:space="preserve"> </w:t>
      </w:r>
      <w:r>
        <w:t>addition</w:t>
      </w:r>
      <w:r>
        <w:rPr>
          <w:spacing w:val="-4"/>
        </w:rPr>
        <w:t xml:space="preserve"> </w:t>
      </w:r>
      <w:r>
        <w:t>to</w:t>
      </w:r>
      <w:r>
        <w:rPr>
          <w:spacing w:val="-1"/>
        </w:rPr>
        <w:t xml:space="preserve"> </w:t>
      </w:r>
      <w:r>
        <w:t>the</w:t>
      </w:r>
      <w:r>
        <w:rPr>
          <w:spacing w:val="-2"/>
        </w:rPr>
        <w:t xml:space="preserve"> </w:t>
      </w:r>
      <w:r>
        <w:t>requirement</w:t>
      </w:r>
      <w:r>
        <w:rPr>
          <w:spacing w:val="-4"/>
        </w:rPr>
        <w:t xml:space="preserve"> </w:t>
      </w:r>
      <w:r>
        <w:t>to</w:t>
      </w:r>
      <w:r>
        <w:rPr>
          <w:spacing w:val="-4"/>
        </w:rPr>
        <w:t xml:space="preserve"> </w:t>
      </w:r>
      <w:r>
        <w:t>obtain</w:t>
      </w:r>
      <w:r>
        <w:rPr>
          <w:spacing w:val="-4"/>
        </w:rPr>
        <w:t xml:space="preserve"> </w:t>
      </w:r>
      <w:r>
        <w:t>a Disclosure and Barring Service (DBS) check.</w:t>
      </w:r>
    </w:p>
    <w:p w14:paraId="727BAE13" w14:textId="0FB77282" w:rsidR="00131200" w:rsidRPr="00131200" w:rsidRDefault="00131200" w:rsidP="00131200">
      <w:pPr>
        <w:pStyle w:val="Heading3"/>
      </w:pPr>
      <w:r>
        <w:t>Essential knowledge, skills and abilities</w:t>
      </w:r>
    </w:p>
    <w:p w14:paraId="0C3C2F1D" w14:textId="04C9F17C" w:rsidR="00D354A0" w:rsidRDefault="00D354A0" w:rsidP="00D354A0">
      <w:pPr>
        <w:pStyle w:val="ListParagraph"/>
        <w:numPr>
          <w:ilvl w:val="0"/>
          <w:numId w:val="25"/>
        </w:numPr>
        <w:spacing w:after="120" w:line="240" w:lineRule="auto"/>
      </w:pPr>
      <w:r>
        <w:t xml:space="preserve">Experienced of taking in-depth, detailed and accurate minutes of meetings and </w:t>
      </w:r>
      <w:r w:rsidR="00990444">
        <w:t>ensuring these</w:t>
      </w:r>
      <w:r>
        <w:t xml:space="preserve"> are distributed within agreed timescales. *</w:t>
      </w:r>
    </w:p>
    <w:p w14:paraId="113A1BF1" w14:textId="2B851F1E" w:rsidR="00D354A0" w:rsidRDefault="00D354A0" w:rsidP="00D354A0">
      <w:pPr>
        <w:pStyle w:val="ListParagraph"/>
        <w:numPr>
          <w:ilvl w:val="0"/>
          <w:numId w:val="25"/>
        </w:numPr>
        <w:spacing w:after="120" w:line="240" w:lineRule="auto"/>
      </w:pPr>
      <w:r>
        <w:t xml:space="preserve">Ability to communicate effectively both in writing &amp; orally </w:t>
      </w:r>
      <w:proofErr w:type="gramStart"/>
      <w:r>
        <w:t>in order to</w:t>
      </w:r>
      <w:proofErr w:type="gramEnd"/>
      <w:r>
        <w:t xml:space="preserve"> deal with    </w:t>
      </w:r>
      <w:r>
        <w:tab/>
        <w:t xml:space="preserve">correspondence &amp; enquiries from members of the public, staff, independent </w:t>
      </w:r>
      <w:r>
        <w:tab/>
        <w:t xml:space="preserve">Panel members and other agencies in line with the Council’s Customer Care </w:t>
      </w:r>
      <w:r>
        <w:tab/>
        <w:t>procedures and within an Equality and Diversity framework. *</w:t>
      </w:r>
    </w:p>
    <w:p w14:paraId="040A2781" w14:textId="77777777" w:rsidR="00D354A0" w:rsidRDefault="00D354A0" w:rsidP="00D354A0">
      <w:pPr>
        <w:pStyle w:val="ListParagraph"/>
        <w:spacing w:after="120" w:line="240" w:lineRule="auto"/>
        <w:ind w:left="1434"/>
      </w:pPr>
    </w:p>
    <w:p w14:paraId="4AEE0EC5" w14:textId="4DFA5B7B" w:rsidR="00D354A0" w:rsidRDefault="00D354A0" w:rsidP="00D354A0">
      <w:pPr>
        <w:pStyle w:val="ListParagraph"/>
        <w:numPr>
          <w:ilvl w:val="0"/>
          <w:numId w:val="25"/>
        </w:numPr>
        <w:spacing w:after="120" w:line="240" w:lineRule="auto"/>
      </w:pPr>
      <w:r>
        <w:t xml:space="preserve">Experience in </w:t>
      </w:r>
      <w:r>
        <w:t>providing a</w:t>
      </w:r>
      <w:r>
        <w:t xml:space="preserve"> full administrative service at meetings which must include setting up meetings, co-ordinating attendance of panel members and ensuring all relevant paperwork is prepared/available for each </w:t>
      </w:r>
      <w:proofErr w:type="gramStart"/>
      <w:r>
        <w:t>meeting.*</w:t>
      </w:r>
      <w:proofErr w:type="gramEnd"/>
    </w:p>
    <w:p w14:paraId="4B031181" w14:textId="77777777" w:rsidR="00D354A0" w:rsidRDefault="00D354A0" w:rsidP="00D354A0">
      <w:pPr>
        <w:pStyle w:val="ListParagraph"/>
      </w:pPr>
    </w:p>
    <w:p w14:paraId="495E7986" w14:textId="2DD3FC1F" w:rsidR="00D354A0" w:rsidRDefault="00D354A0" w:rsidP="00D354A0">
      <w:pPr>
        <w:pStyle w:val="ListParagraph"/>
        <w:numPr>
          <w:ilvl w:val="0"/>
          <w:numId w:val="25"/>
        </w:numPr>
        <w:spacing w:after="120" w:line="240" w:lineRule="auto"/>
      </w:pPr>
      <w:r>
        <w:t>Ability to prioritise and work to deadlines. *</w:t>
      </w:r>
    </w:p>
    <w:p w14:paraId="5E95A052" w14:textId="77777777" w:rsidR="00D354A0" w:rsidRDefault="00D354A0" w:rsidP="00D354A0">
      <w:pPr>
        <w:pStyle w:val="ListParagraph"/>
      </w:pPr>
    </w:p>
    <w:p w14:paraId="7BE46BDD" w14:textId="37845E48" w:rsidR="00D354A0" w:rsidRDefault="00D354A0" w:rsidP="00D354A0">
      <w:pPr>
        <w:pStyle w:val="ListParagraph"/>
        <w:numPr>
          <w:ilvl w:val="0"/>
          <w:numId w:val="25"/>
        </w:numPr>
        <w:spacing w:after="120" w:line="240" w:lineRule="auto"/>
      </w:pPr>
      <w:r>
        <w:t xml:space="preserve">Skills in the use of word-processing, spreadsheets and databases, with a fast and accurate typing speed.  </w:t>
      </w:r>
    </w:p>
    <w:p w14:paraId="103B86B7" w14:textId="49E272E9" w:rsidR="00D354A0" w:rsidRDefault="00D354A0" w:rsidP="00D354A0">
      <w:pPr>
        <w:pStyle w:val="ListParagraph"/>
        <w:numPr>
          <w:ilvl w:val="0"/>
          <w:numId w:val="25"/>
        </w:numPr>
        <w:spacing w:after="120" w:line="240" w:lineRule="auto"/>
      </w:pPr>
      <w:r>
        <w:t>Experience in raising requisitions and processing invoices using a computerised accounting system.</w:t>
      </w:r>
    </w:p>
    <w:p w14:paraId="7F3F3E82" w14:textId="77777777" w:rsidR="00D354A0" w:rsidRDefault="00D354A0" w:rsidP="00D354A0">
      <w:pPr>
        <w:pStyle w:val="ListParagraph"/>
        <w:spacing w:after="120" w:line="240" w:lineRule="auto"/>
        <w:ind w:left="1434"/>
      </w:pPr>
    </w:p>
    <w:p w14:paraId="179326FB" w14:textId="5CB23AF6" w:rsidR="00D354A0" w:rsidRDefault="00D354A0" w:rsidP="00D354A0">
      <w:pPr>
        <w:pStyle w:val="ListParagraph"/>
        <w:numPr>
          <w:ilvl w:val="0"/>
          <w:numId w:val="25"/>
        </w:numPr>
        <w:spacing w:after="120" w:line="240" w:lineRule="auto"/>
      </w:pPr>
      <w:r>
        <w:t>Ability to assess and analyse information for accuracy, data quality and consistency and the ability to manipulate a database/spreadsheet to provide information/</w:t>
      </w:r>
      <w:r w:rsidR="00990444">
        <w:t>reports. *</w:t>
      </w:r>
    </w:p>
    <w:p w14:paraId="034B2DB9" w14:textId="2A767ABF" w:rsidR="00D354A0" w:rsidRDefault="00D354A0" w:rsidP="00D354A0">
      <w:pPr>
        <w:pStyle w:val="ListParagraph"/>
        <w:numPr>
          <w:ilvl w:val="0"/>
          <w:numId w:val="25"/>
        </w:numPr>
        <w:spacing w:after="120" w:line="240" w:lineRule="auto"/>
      </w:pPr>
      <w:r>
        <w:t>Ability to work as part of a team.</w:t>
      </w:r>
    </w:p>
    <w:p w14:paraId="3EFAB409" w14:textId="77777777" w:rsidR="00D354A0" w:rsidRDefault="00D354A0" w:rsidP="00D354A0">
      <w:pPr>
        <w:pStyle w:val="ListParagraph"/>
        <w:spacing w:after="120" w:line="240" w:lineRule="auto"/>
        <w:ind w:left="1434"/>
      </w:pPr>
    </w:p>
    <w:p w14:paraId="23D28898" w14:textId="71CC917E" w:rsidR="00D354A0" w:rsidRDefault="00D354A0" w:rsidP="00D354A0">
      <w:pPr>
        <w:pStyle w:val="ListParagraph"/>
        <w:numPr>
          <w:ilvl w:val="0"/>
          <w:numId w:val="25"/>
        </w:numPr>
        <w:spacing w:after="120" w:line="240" w:lineRule="auto"/>
      </w:pPr>
      <w:r>
        <w:t xml:space="preserve">Ability to devise, implement, maintain and review office systems both manual and computerised. </w:t>
      </w:r>
    </w:p>
    <w:p w14:paraId="07D336A8" w14:textId="77777777" w:rsidR="00D354A0" w:rsidRDefault="00D354A0" w:rsidP="00D354A0">
      <w:pPr>
        <w:pStyle w:val="ListParagraph"/>
      </w:pPr>
    </w:p>
    <w:p w14:paraId="435CC702" w14:textId="3A7A4A23" w:rsidR="00D354A0" w:rsidRDefault="00D354A0" w:rsidP="00D354A0">
      <w:pPr>
        <w:pStyle w:val="ListParagraph"/>
        <w:numPr>
          <w:ilvl w:val="0"/>
          <w:numId w:val="25"/>
        </w:numPr>
        <w:spacing w:after="120" w:line="240" w:lineRule="auto"/>
      </w:pPr>
      <w:r>
        <w:t>Ability to work within and interpret policies, procedures and legislation, including requirements under the Health and Safety at Work Act.</w:t>
      </w:r>
    </w:p>
    <w:p w14:paraId="3BFAB43F" w14:textId="12F91AE7" w:rsidR="00D354A0" w:rsidRDefault="00D354A0" w:rsidP="00D354A0">
      <w:pPr>
        <w:pStyle w:val="ListParagraph"/>
        <w:numPr>
          <w:ilvl w:val="0"/>
          <w:numId w:val="25"/>
        </w:numPr>
        <w:spacing w:after="120" w:line="240" w:lineRule="auto"/>
      </w:pPr>
      <w:r>
        <w:t>Ability to appreciate the need for confidentiality.</w:t>
      </w:r>
    </w:p>
    <w:p w14:paraId="05B4F97E" w14:textId="77777777" w:rsidR="00B82EFA" w:rsidRDefault="00B82EFA" w:rsidP="00B82EFA">
      <w:pPr>
        <w:pStyle w:val="ListParagraph"/>
        <w:spacing w:after="120" w:line="240" w:lineRule="auto"/>
        <w:ind w:left="1434"/>
      </w:pPr>
    </w:p>
    <w:p w14:paraId="65C31D41" w14:textId="1C824273" w:rsidR="00CC2390" w:rsidRDefault="00D354A0" w:rsidP="00D354A0">
      <w:pPr>
        <w:pStyle w:val="ListParagraph"/>
        <w:numPr>
          <w:ilvl w:val="0"/>
          <w:numId w:val="25"/>
        </w:numPr>
        <w:spacing w:after="120" w:line="240" w:lineRule="auto"/>
        <w:contextualSpacing w:val="0"/>
      </w:pPr>
      <w:r>
        <w:t>Ability to record accurate messages and take appropriate action</w:t>
      </w:r>
    </w:p>
    <w:p w14:paraId="503062D2" w14:textId="77777777" w:rsidR="007E36A6" w:rsidRDefault="007E36A6" w:rsidP="00B82EFA">
      <w:pPr>
        <w:spacing w:after="120" w:line="240" w:lineRule="auto"/>
        <w:ind w:left="1074"/>
      </w:pPr>
    </w:p>
    <w:p w14:paraId="4E545B10" w14:textId="77777777" w:rsidR="00CC2390" w:rsidRDefault="00CC2390" w:rsidP="00CC2390">
      <w:pPr>
        <w:spacing w:after="120" w:line="240" w:lineRule="auto"/>
      </w:pPr>
    </w:p>
    <w:p w14:paraId="68D7DEFD" w14:textId="695060AF" w:rsidR="00131200" w:rsidRDefault="000A3F40" w:rsidP="000A3F40">
      <w:pPr>
        <w:pStyle w:val="Heading3"/>
      </w:pPr>
      <w:r>
        <w:t>Essential qualification(s) and experience</w:t>
      </w:r>
    </w:p>
    <w:p w14:paraId="71EC3212" w14:textId="41EC1F39" w:rsidR="000A3F40" w:rsidRDefault="000710F8" w:rsidP="00BF550F">
      <w:pPr>
        <w:numPr>
          <w:ilvl w:val="0"/>
          <w:numId w:val="11"/>
        </w:numPr>
        <w:spacing w:after="120" w:line="240" w:lineRule="auto"/>
        <w:ind w:left="714"/>
      </w:pPr>
      <w:r w:rsidRPr="000710F8">
        <w:t>Substantive administrative experience to include arranging/booking meetings</w:t>
      </w:r>
      <w:r>
        <w:t>.</w:t>
      </w:r>
    </w:p>
    <w:p w14:paraId="6F7D3440" w14:textId="2DB75DE4" w:rsidR="000A3F40" w:rsidRDefault="00990444" w:rsidP="00990444">
      <w:pPr>
        <w:numPr>
          <w:ilvl w:val="0"/>
          <w:numId w:val="11"/>
        </w:numPr>
        <w:spacing w:after="120" w:line="240" w:lineRule="auto"/>
        <w:ind w:left="714"/>
      </w:pPr>
      <w:r>
        <w:t>A</w:t>
      </w:r>
      <w:r w:rsidRPr="00990444">
        <w:t>bility to take detailed accurate minutes.</w:t>
      </w:r>
    </w:p>
    <w:p w14:paraId="5BB29ED9" w14:textId="77777777" w:rsidR="000A3F40" w:rsidRDefault="000A3F40" w:rsidP="00131200">
      <w:pPr>
        <w:sectPr w:rsidR="000A3F40" w:rsidSect="00475816">
          <w:headerReference w:type="default" r:id="rId14"/>
          <w:footerReference w:type="default" r:id="rId15"/>
          <w:type w:val="continuous"/>
          <w:pgSz w:w="11906" w:h="16838"/>
          <w:pgMar w:top="1440" w:right="1440" w:bottom="1440" w:left="1440" w:header="708" w:footer="708" w:gutter="0"/>
          <w:cols w:space="708"/>
          <w:docGrid w:linePitch="360"/>
        </w:sectPr>
      </w:pPr>
      <w:r>
        <w:br/>
      </w:r>
    </w:p>
    <w:p w14:paraId="3133C948" w14:textId="4FD40665" w:rsidR="000A3F40" w:rsidRDefault="000A3F40" w:rsidP="000A3F40">
      <w:pPr>
        <w:pStyle w:val="Heading2"/>
      </w:pPr>
      <w:r>
        <w:lastRenderedPageBreak/>
        <w:t>Values and behaviours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754"/>
        <w:gridCol w:w="2754"/>
        <w:gridCol w:w="2754"/>
        <w:gridCol w:w="2754"/>
      </w:tblGrid>
      <w:tr w:rsidR="000A3F40" w14:paraId="329AADD3" w14:textId="77777777" w:rsidTr="000A3F40">
        <w:trPr>
          <w:trHeight w:val="551"/>
          <w:tblHeader/>
        </w:trPr>
        <w:tc>
          <w:tcPr>
            <w:tcW w:w="2754" w:type="dxa"/>
          </w:tcPr>
          <w:p w14:paraId="3D33668C" w14:textId="77777777" w:rsidR="000A3F40" w:rsidRDefault="000A3F40" w:rsidP="00DE7AB1">
            <w:pPr>
              <w:pStyle w:val="TableParagraph"/>
              <w:spacing w:line="270" w:lineRule="atLeast"/>
              <w:ind w:left="107"/>
              <w:rPr>
                <w:b/>
                <w:sz w:val="24"/>
              </w:rPr>
            </w:pPr>
            <w:r>
              <w:rPr>
                <w:b/>
                <w:sz w:val="24"/>
              </w:rPr>
              <w:t>Improved</w:t>
            </w:r>
            <w:r>
              <w:rPr>
                <w:b/>
                <w:spacing w:val="-17"/>
                <w:sz w:val="24"/>
              </w:rPr>
              <w:t xml:space="preserve"> </w:t>
            </w:r>
            <w:r>
              <w:rPr>
                <w:b/>
                <w:sz w:val="24"/>
              </w:rPr>
              <w:t>life</w:t>
            </w:r>
            <w:r>
              <w:rPr>
                <w:b/>
                <w:spacing w:val="-17"/>
                <w:sz w:val="24"/>
              </w:rPr>
              <w:t xml:space="preserve"> </w:t>
            </w:r>
            <w:r>
              <w:rPr>
                <w:b/>
                <w:sz w:val="24"/>
              </w:rPr>
              <w:t xml:space="preserve">for </w:t>
            </w:r>
            <w:r>
              <w:rPr>
                <w:b/>
                <w:spacing w:val="-2"/>
                <w:sz w:val="24"/>
              </w:rPr>
              <w:t>residents</w:t>
            </w:r>
          </w:p>
        </w:tc>
        <w:tc>
          <w:tcPr>
            <w:tcW w:w="2754" w:type="dxa"/>
          </w:tcPr>
          <w:p w14:paraId="77F1EF82" w14:textId="77777777" w:rsidR="000A3F40" w:rsidRDefault="000A3F40" w:rsidP="00DE7AB1">
            <w:pPr>
              <w:pStyle w:val="TableParagraph"/>
              <w:ind w:left="108"/>
              <w:rPr>
                <w:b/>
                <w:sz w:val="24"/>
              </w:rPr>
            </w:pPr>
            <w:r>
              <w:rPr>
                <w:b/>
                <w:spacing w:val="-2"/>
                <w:sz w:val="24"/>
              </w:rPr>
              <w:t>Trustworthy</w:t>
            </w:r>
          </w:p>
        </w:tc>
        <w:tc>
          <w:tcPr>
            <w:tcW w:w="2754" w:type="dxa"/>
          </w:tcPr>
          <w:p w14:paraId="177E4896" w14:textId="77777777" w:rsidR="000A3F40" w:rsidRDefault="000A3F40" w:rsidP="00DE7AB1">
            <w:pPr>
              <w:pStyle w:val="TableParagraph"/>
              <w:ind w:left="108"/>
              <w:rPr>
                <w:b/>
                <w:sz w:val="24"/>
              </w:rPr>
            </w:pPr>
            <w:r>
              <w:rPr>
                <w:b/>
                <w:spacing w:val="-2"/>
                <w:sz w:val="24"/>
              </w:rPr>
              <w:t>Collaborative</w:t>
            </w:r>
          </w:p>
        </w:tc>
        <w:tc>
          <w:tcPr>
            <w:tcW w:w="2754" w:type="dxa"/>
          </w:tcPr>
          <w:p w14:paraId="62B36DCB" w14:textId="77777777" w:rsidR="000A3F40" w:rsidRDefault="000A3F40" w:rsidP="00DE7AB1">
            <w:pPr>
              <w:pStyle w:val="TableParagraph"/>
              <w:ind w:left="109"/>
              <w:rPr>
                <w:b/>
                <w:sz w:val="24"/>
              </w:rPr>
            </w:pPr>
            <w:r>
              <w:rPr>
                <w:b/>
                <w:spacing w:val="-2"/>
                <w:sz w:val="24"/>
              </w:rPr>
              <w:t>Innovative</w:t>
            </w:r>
          </w:p>
        </w:tc>
        <w:tc>
          <w:tcPr>
            <w:tcW w:w="2754" w:type="dxa"/>
          </w:tcPr>
          <w:p w14:paraId="1887F3A5" w14:textId="77777777" w:rsidR="000A3F40" w:rsidRDefault="000A3F40" w:rsidP="00DE7AB1">
            <w:pPr>
              <w:pStyle w:val="TableParagraph"/>
              <w:ind w:left="109"/>
              <w:rPr>
                <w:b/>
                <w:sz w:val="24"/>
              </w:rPr>
            </w:pPr>
            <w:r>
              <w:rPr>
                <w:b/>
                <w:spacing w:val="-2"/>
                <w:sz w:val="24"/>
              </w:rPr>
              <w:t>Accountable</w:t>
            </w:r>
          </w:p>
        </w:tc>
      </w:tr>
      <w:tr w:rsidR="000A3F40" w14:paraId="7A5B6FB7" w14:textId="77777777" w:rsidTr="000A3F40">
        <w:trPr>
          <w:trHeight w:val="6082"/>
        </w:trPr>
        <w:tc>
          <w:tcPr>
            <w:tcW w:w="2754" w:type="dxa"/>
          </w:tcPr>
          <w:p w14:paraId="730B49EC" w14:textId="77777777" w:rsidR="000A3F40" w:rsidRDefault="000A3F40" w:rsidP="000A3F40">
            <w:pPr>
              <w:pStyle w:val="TableParagraph"/>
              <w:numPr>
                <w:ilvl w:val="0"/>
                <w:numId w:val="16"/>
              </w:numPr>
              <w:tabs>
                <w:tab w:val="left" w:pos="467"/>
              </w:tabs>
              <w:spacing w:line="216" w:lineRule="auto"/>
              <w:ind w:right="252"/>
              <w:rPr>
                <w:sz w:val="24"/>
              </w:rPr>
            </w:pPr>
            <w:r>
              <w:rPr>
                <w:sz w:val="24"/>
              </w:rPr>
              <w:t>Is passionate about making Ealing</w:t>
            </w:r>
            <w:r>
              <w:rPr>
                <w:spacing w:val="-17"/>
                <w:sz w:val="24"/>
              </w:rPr>
              <w:t xml:space="preserve"> </w:t>
            </w:r>
            <w:r>
              <w:rPr>
                <w:sz w:val="24"/>
              </w:rPr>
              <w:t>a</w:t>
            </w:r>
            <w:r>
              <w:rPr>
                <w:spacing w:val="-17"/>
                <w:sz w:val="24"/>
              </w:rPr>
              <w:t xml:space="preserve"> </w:t>
            </w:r>
            <w:r>
              <w:rPr>
                <w:sz w:val="24"/>
              </w:rPr>
              <w:t xml:space="preserve">better </w:t>
            </w:r>
            <w:r>
              <w:rPr>
                <w:spacing w:val="-2"/>
                <w:sz w:val="24"/>
              </w:rPr>
              <w:t>place</w:t>
            </w:r>
          </w:p>
          <w:p w14:paraId="131FCD83" w14:textId="77777777" w:rsidR="000A3F40" w:rsidRDefault="000A3F40" w:rsidP="00DE7AB1">
            <w:pPr>
              <w:pStyle w:val="TableParagraph"/>
              <w:spacing w:before="9"/>
              <w:rPr>
                <w:b/>
                <w:sz w:val="21"/>
              </w:rPr>
            </w:pPr>
          </w:p>
          <w:p w14:paraId="461BC7EC" w14:textId="77777777" w:rsidR="000A3F40" w:rsidRDefault="000A3F40" w:rsidP="000A3F40">
            <w:pPr>
              <w:pStyle w:val="TableParagraph"/>
              <w:numPr>
                <w:ilvl w:val="0"/>
                <w:numId w:val="16"/>
              </w:numPr>
              <w:tabs>
                <w:tab w:val="left" w:pos="467"/>
              </w:tabs>
              <w:spacing w:line="216" w:lineRule="auto"/>
              <w:ind w:right="357"/>
              <w:rPr>
                <w:sz w:val="24"/>
              </w:rPr>
            </w:pPr>
            <w:r>
              <w:rPr>
                <w:sz w:val="24"/>
              </w:rPr>
              <w:t xml:space="preserve">Can see and </w:t>
            </w:r>
            <w:r>
              <w:rPr>
                <w:spacing w:val="-2"/>
                <w:sz w:val="24"/>
              </w:rPr>
              <w:t xml:space="preserve">appreciate </w:t>
            </w:r>
            <w:r>
              <w:rPr>
                <w:sz w:val="24"/>
              </w:rPr>
              <w:t>things from a resident</w:t>
            </w:r>
            <w:r>
              <w:rPr>
                <w:spacing w:val="-17"/>
                <w:sz w:val="24"/>
              </w:rPr>
              <w:t xml:space="preserve"> </w:t>
            </w:r>
            <w:r>
              <w:rPr>
                <w:sz w:val="24"/>
              </w:rPr>
              <w:t>point of view</w:t>
            </w:r>
          </w:p>
          <w:p w14:paraId="32D17E74" w14:textId="77777777" w:rsidR="000A3F40" w:rsidRDefault="000A3F40" w:rsidP="00DE7AB1">
            <w:pPr>
              <w:pStyle w:val="TableParagraph"/>
              <w:spacing w:before="6"/>
              <w:rPr>
                <w:b/>
                <w:sz w:val="21"/>
              </w:rPr>
            </w:pPr>
          </w:p>
          <w:p w14:paraId="29ECFA30" w14:textId="77777777" w:rsidR="000A3F40" w:rsidRDefault="000A3F40" w:rsidP="000A3F40">
            <w:pPr>
              <w:pStyle w:val="TableParagraph"/>
              <w:numPr>
                <w:ilvl w:val="0"/>
                <w:numId w:val="16"/>
              </w:numPr>
              <w:tabs>
                <w:tab w:val="left" w:pos="467"/>
              </w:tabs>
              <w:spacing w:line="216" w:lineRule="auto"/>
              <w:ind w:right="225"/>
              <w:rPr>
                <w:sz w:val="24"/>
              </w:rPr>
            </w:pPr>
            <w:r>
              <w:rPr>
                <w:spacing w:val="-2"/>
                <w:sz w:val="24"/>
              </w:rPr>
              <w:t xml:space="preserve">Understands </w:t>
            </w:r>
            <w:r>
              <w:rPr>
                <w:sz w:val="24"/>
              </w:rPr>
              <w:t>what people want</w:t>
            </w:r>
            <w:r>
              <w:rPr>
                <w:spacing w:val="-17"/>
                <w:sz w:val="24"/>
              </w:rPr>
              <w:t xml:space="preserve"> </w:t>
            </w:r>
            <w:r>
              <w:rPr>
                <w:sz w:val="24"/>
              </w:rPr>
              <w:t>and</w:t>
            </w:r>
            <w:r>
              <w:rPr>
                <w:spacing w:val="-17"/>
                <w:sz w:val="24"/>
              </w:rPr>
              <w:t xml:space="preserve"> </w:t>
            </w:r>
            <w:r>
              <w:rPr>
                <w:sz w:val="24"/>
              </w:rPr>
              <w:t>need</w:t>
            </w:r>
          </w:p>
          <w:p w14:paraId="0346D94F" w14:textId="77777777" w:rsidR="000A3F40" w:rsidRDefault="000A3F40" w:rsidP="00DE7AB1">
            <w:pPr>
              <w:pStyle w:val="TableParagraph"/>
              <w:spacing w:before="7"/>
              <w:rPr>
                <w:b/>
                <w:sz w:val="21"/>
              </w:rPr>
            </w:pPr>
          </w:p>
          <w:p w14:paraId="500B6552" w14:textId="77777777" w:rsidR="000A3F40" w:rsidRDefault="000A3F40" w:rsidP="000A3F40">
            <w:pPr>
              <w:pStyle w:val="TableParagraph"/>
              <w:numPr>
                <w:ilvl w:val="0"/>
                <w:numId w:val="16"/>
              </w:numPr>
              <w:tabs>
                <w:tab w:val="left" w:pos="467"/>
              </w:tabs>
              <w:spacing w:line="216" w:lineRule="auto"/>
              <w:ind w:right="516"/>
              <w:rPr>
                <w:sz w:val="24"/>
              </w:rPr>
            </w:pPr>
            <w:r>
              <w:rPr>
                <w:spacing w:val="-2"/>
                <w:sz w:val="24"/>
              </w:rPr>
              <w:t xml:space="preserve">Encourages </w:t>
            </w:r>
            <w:r>
              <w:rPr>
                <w:sz w:val="24"/>
              </w:rPr>
              <w:t xml:space="preserve">change to </w:t>
            </w:r>
            <w:r>
              <w:rPr>
                <w:spacing w:val="-2"/>
                <w:sz w:val="24"/>
              </w:rPr>
              <w:t xml:space="preserve">tackle underlying </w:t>
            </w:r>
            <w:r>
              <w:rPr>
                <w:sz w:val="24"/>
              </w:rPr>
              <w:t xml:space="preserve">causes or </w:t>
            </w:r>
            <w:r>
              <w:rPr>
                <w:spacing w:val="-2"/>
                <w:sz w:val="24"/>
              </w:rPr>
              <w:t>issues</w:t>
            </w:r>
          </w:p>
        </w:tc>
        <w:tc>
          <w:tcPr>
            <w:tcW w:w="2754" w:type="dxa"/>
          </w:tcPr>
          <w:p w14:paraId="603AC86A" w14:textId="77777777" w:rsidR="000A3F40" w:rsidRDefault="000A3F40" w:rsidP="000A3F40">
            <w:pPr>
              <w:pStyle w:val="TableParagraph"/>
              <w:numPr>
                <w:ilvl w:val="0"/>
                <w:numId w:val="15"/>
              </w:numPr>
              <w:tabs>
                <w:tab w:val="left" w:pos="468"/>
              </w:tabs>
              <w:spacing w:line="216" w:lineRule="auto"/>
              <w:ind w:right="313"/>
              <w:rPr>
                <w:sz w:val="24"/>
              </w:rPr>
            </w:pPr>
            <w:r>
              <w:rPr>
                <w:sz w:val="24"/>
              </w:rPr>
              <w:t>Does what they say they’ll</w:t>
            </w:r>
            <w:r>
              <w:rPr>
                <w:spacing w:val="-17"/>
                <w:sz w:val="24"/>
              </w:rPr>
              <w:t xml:space="preserve"> </w:t>
            </w:r>
            <w:r>
              <w:rPr>
                <w:sz w:val="24"/>
              </w:rPr>
              <w:t>do</w:t>
            </w:r>
            <w:r>
              <w:rPr>
                <w:spacing w:val="-17"/>
                <w:sz w:val="24"/>
              </w:rPr>
              <w:t xml:space="preserve"> </w:t>
            </w:r>
            <w:r>
              <w:rPr>
                <w:sz w:val="24"/>
              </w:rPr>
              <w:t xml:space="preserve">on </w:t>
            </w:r>
            <w:r>
              <w:rPr>
                <w:spacing w:val="-4"/>
                <w:sz w:val="24"/>
              </w:rPr>
              <w:t>time</w:t>
            </w:r>
          </w:p>
          <w:p w14:paraId="4A27823E" w14:textId="77777777" w:rsidR="000A3F40" w:rsidRDefault="000A3F40" w:rsidP="00DE7AB1">
            <w:pPr>
              <w:pStyle w:val="TableParagraph"/>
              <w:rPr>
                <w:b/>
              </w:rPr>
            </w:pPr>
          </w:p>
          <w:p w14:paraId="68BC6867" w14:textId="77777777" w:rsidR="000A3F40" w:rsidRDefault="000A3F40" w:rsidP="000A3F40">
            <w:pPr>
              <w:pStyle w:val="TableParagraph"/>
              <w:numPr>
                <w:ilvl w:val="0"/>
                <w:numId w:val="15"/>
              </w:numPr>
              <w:tabs>
                <w:tab w:val="left" w:pos="468"/>
              </w:tabs>
              <w:spacing w:line="213" w:lineRule="auto"/>
              <w:ind w:right="339"/>
              <w:rPr>
                <w:sz w:val="24"/>
              </w:rPr>
            </w:pPr>
            <w:r>
              <w:rPr>
                <w:sz w:val="24"/>
              </w:rPr>
              <w:t>Is</w:t>
            </w:r>
            <w:r>
              <w:rPr>
                <w:spacing w:val="-17"/>
                <w:sz w:val="24"/>
              </w:rPr>
              <w:t xml:space="preserve"> </w:t>
            </w:r>
            <w:r>
              <w:rPr>
                <w:sz w:val="24"/>
              </w:rPr>
              <w:t>open</w:t>
            </w:r>
            <w:r>
              <w:rPr>
                <w:spacing w:val="-17"/>
                <w:sz w:val="24"/>
              </w:rPr>
              <w:t xml:space="preserve"> </w:t>
            </w:r>
            <w:r>
              <w:rPr>
                <w:sz w:val="24"/>
              </w:rPr>
              <w:t xml:space="preserve">and </w:t>
            </w:r>
            <w:r>
              <w:rPr>
                <w:spacing w:val="-2"/>
                <w:sz w:val="24"/>
              </w:rPr>
              <w:t>honest</w:t>
            </w:r>
          </w:p>
          <w:p w14:paraId="1EFE1621" w14:textId="77777777" w:rsidR="000A3F40" w:rsidRDefault="000A3F40" w:rsidP="00DE7AB1">
            <w:pPr>
              <w:pStyle w:val="TableParagraph"/>
              <w:spacing w:before="1"/>
              <w:rPr>
                <w:b/>
              </w:rPr>
            </w:pPr>
          </w:p>
          <w:p w14:paraId="14A3BA3F" w14:textId="77777777" w:rsidR="000A3F40" w:rsidRDefault="000A3F40" w:rsidP="000A3F40">
            <w:pPr>
              <w:pStyle w:val="TableParagraph"/>
              <w:numPr>
                <w:ilvl w:val="0"/>
                <w:numId w:val="15"/>
              </w:numPr>
              <w:tabs>
                <w:tab w:val="left" w:pos="468"/>
              </w:tabs>
              <w:spacing w:line="213" w:lineRule="auto"/>
              <w:ind w:right="299"/>
              <w:rPr>
                <w:sz w:val="24"/>
              </w:rPr>
            </w:pPr>
            <w:r>
              <w:rPr>
                <w:sz w:val="24"/>
              </w:rPr>
              <w:t>Treats all people</w:t>
            </w:r>
            <w:r>
              <w:rPr>
                <w:spacing w:val="-17"/>
                <w:sz w:val="24"/>
              </w:rPr>
              <w:t xml:space="preserve"> </w:t>
            </w:r>
            <w:r>
              <w:rPr>
                <w:sz w:val="24"/>
              </w:rPr>
              <w:t>fairly</w:t>
            </w:r>
          </w:p>
        </w:tc>
        <w:tc>
          <w:tcPr>
            <w:tcW w:w="2754" w:type="dxa"/>
          </w:tcPr>
          <w:p w14:paraId="682CB696" w14:textId="77777777" w:rsidR="000A3F40" w:rsidRDefault="000A3F40" w:rsidP="000A3F40">
            <w:pPr>
              <w:pStyle w:val="TableParagraph"/>
              <w:numPr>
                <w:ilvl w:val="0"/>
                <w:numId w:val="14"/>
              </w:numPr>
              <w:tabs>
                <w:tab w:val="left" w:pos="469"/>
              </w:tabs>
              <w:spacing w:line="216" w:lineRule="auto"/>
              <w:ind w:right="193"/>
              <w:rPr>
                <w:sz w:val="24"/>
              </w:rPr>
            </w:pPr>
            <w:r>
              <w:rPr>
                <w:sz w:val="24"/>
              </w:rPr>
              <w:t>Ambitious</w:t>
            </w:r>
            <w:r>
              <w:rPr>
                <w:spacing w:val="-17"/>
                <w:sz w:val="24"/>
              </w:rPr>
              <w:t xml:space="preserve"> </w:t>
            </w:r>
            <w:r>
              <w:rPr>
                <w:sz w:val="24"/>
              </w:rPr>
              <w:t xml:space="preserve">and confident in </w:t>
            </w:r>
            <w:r>
              <w:rPr>
                <w:spacing w:val="-2"/>
                <w:sz w:val="24"/>
              </w:rPr>
              <w:t>leading partnerships</w:t>
            </w:r>
          </w:p>
          <w:p w14:paraId="16657F12" w14:textId="77777777" w:rsidR="000A3F40" w:rsidRDefault="000A3F40" w:rsidP="00DE7AB1">
            <w:pPr>
              <w:pStyle w:val="TableParagraph"/>
              <w:rPr>
                <w:b/>
              </w:rPr>
            </w:pPr>
          </w:p>
          <w:p w14:paraId="4EC8A291" w14:textId="77777777" w:rsidR="000A3F40" w:rsidRDefault="000A3F40" w:rsidP="000062AC">
            <w:pPr>
              <w:pStyle w:val="TableParagraph"/>
              <w:numPr>
                <w:ilvl w:val="0"/>
                <w:numId w:val="14"/>
              </w:numPr>
              <w:tabs>
                <w:tab w:val="left" w:pos="469"/>
              </w:tabs>
              <w:spacing w:line="213" w:lineRule="auto"/>
              <w:ind w:right="98"/>
              <w:rPr>
                <w:sz w:val="24"/>
              </w:rPr>
            </w:pPr>
            <w:r>
              <w:rPr>
                <w:sz w:val="24"/>
              </w:rPr>
              <w:t>Offers</w:t>
            </w:r>
            <w:r>
              <w:rPr>
                <w:spacing w:val="-4"/>
                <w:sz w:val="24"/>
              </w:rPr>
              <w:t xml:space="preserve"> </w:t>
            </w:r>
            <w:r>
              <w:rPr>
                <w:sz w:val="24"/>
              </w:rPr>
              <w:t>to</w:t>
            </w:r>
            <w:r>
              <w:rPr>
                <w:spacing w:val="-6"/>
                <w:sz w:val="24"/>
              </w:rPr>
              <w:t xml:space="preserve"> </w:t>
            </w:r>
            <w:r>
              <w:rPr>
                <w:sz w:val="24"/>
              </w:rPr>
              <w:t>share knowledge</w:t>
            </w:r>
            <w:r>
              <w:rPr>
                <w:spacing w:val="-17"/>
                <w:sz w:val="24"/>
              </w:rPr>
              <w:t xml:space="preserve"> </w:t>
            </w:r>
            <w:r>
              <w:rPr>
                <w:sz w:val="24"/>
              </w:rPr>
              <w:t xml:space="preserve">and </w:t>
            </w:r>
            <w:r>
              <w:rPr>
                <w:spacing w:val="-2"/>
                <w:sz w:val="24"/>
              </w:rPr>
              <w:t>ideas</w:t>
            </w:r>
          </w:p>
          <w:p w14:paraId="02116407" w14:textId="77777777" w:rsidR="000A3F40" w:rsidRDefault="000A3F40" w:rsidP="00DE7AB1">
            <w:pPr>
              <w:pStyle w:val="TableParagraph"/>
              <w:rPr>
                <w:b/>
              </w:rPr>
            </w:pPr>
          </w:p>
          <w:p w14:paraId="703721BA" w14:textId="77777777" w:rsidR="000A3F40" w:rsidRDefault="000A3F40" w:rsidP="000A3F40">
            <w:pPr>
              <w:pStyle w:val="TableParagraph"/>
              <w:numPr>
                <w:ilvl w:val="0"/>
                <w:numId w:val="14"/>
              </w:numPr>
              <w:tabs>
                <w:tab w:val="left" w:pos="469"/>
              </w:tabs>
              <w:spacing w:line="216" w:lineRule="auto"/>
              <w:ind w:right="258"/>
              <w:rPr>
                <w:sz w:val="24"/>
              </w:rPr>
            </w:pPr>
            <w:r>
              <w:rPr>
                <w:spacing w:val="-2"/>
                <w:sz w:val="24"/>
              </w:rPr>
              <w:t xml:space="preserve">Challenges constructively </w:t>
            </w:r>
            <w:r>
              <w:rPr>
                <w:spacing w:val="-4"/>
                <w:sz w:val="24"/>
              </w:rPr>
              <w:t xml:space="preserve">and </w:t>
            </w:r>
            <w:r>
              <w:rPr>
                <w:spacing w:val="-2"/>
                <w:sz w:val="24"/>
              </w:rPr>
              <w:t xml:space="preserve">respectfully </w:t>
            </w:r>
            <w:r>
              <w:rPr>
                <w:sz w:val="24"/>
              </w:rPr>
              <w:t xml:space="preserve">listens to </w:t>
            </w:r>
            <w:r>
              <w:rPr>
                <w:spacing w:val="-2"/>
                <w:sz w:val="24"/>
              </w:rPr>
              <w:t>feedback</w:t>
            </w:r>
          </w:p>
          <w:p w14:paraId="0E15DDD4" w14:textId="77777777" w:rsidR="000A3F40" w:rsidRDefault="000A3F40" w:rsidP="00DE7AB1">
            <w:pPr>
              <w:pStyle w:val="TableParagraph"/>
              <w:spacing w:before="9"/>
              <w:rPr>
                <w:b/>
                <w:sz w:val="21"/>
              </w:rPr>
            </w:pPr>
          </w:p>
          <w:p w14:paraId="77EBBECA" w14:textId="77777777" w:rsidR="000A3F40" w:rsidRDefault="000A3F40" w:rsidP="000A3F40">
            <w:pPr>
              <w:pStyle w:val="TableParagraph"/>
              <w:numPr>
                <w:ilvl w:val="0"/>
                <w:numId w:val="14"/>
              </w:numPr>
              <w:tabs>
                <w:tab w:val="left" w:pos="469"/>
              </w:tabs>
              <w:spacing w:line="216" w:lineRule="auto"/>
              <w:ind w:right="326"/>
              <w:rPr>
                <w:sz w:val="24"/>
              </w:rPr>
            </w:pPr>
            <w:r>
              <w:rPr>
                <w:spacing w:val="-2"/>
                <w:sz w:val="24"/>
              </w:rPr>
              <w:t xml:space="preserve">Overcomes </w:t>
            </w:r>
            <w:r>
              <w:rPr>
                <w:sz w:val="24"/>
              </w:rPr>
              <w:t>barriers to develop our outcomes</w:t>
            </w:r>
            <w:r>
              <w:rPr>
                <w:spacing w:val="-17"/>
                <w:sz w:val="24"/>
              </w:rPr>
              <w:t xml:space="preserve"> </w:t>
            </w:r>
            <w:r>
              <w:rPr>
                <w:sz w:val="24"/>
              </w:rPr>
              <w:t xml:space="preserve">for </w:t>
            </w:r>
            <w:r>
              <w:rPr>
                <w:spacing w:val="-2"/>
                <w:sz w:val="24"/>
              </w:rPr>
              <w:t>residents</w:t>
            </w:r>
          </w:p>
        </w:tc>
        <w:tc>
          <w:tcPr>
            <w:tcW w:w="2754" w:type="dxa"/>
          </w:tcPr>
          <w:p w14:paraId="2A03551A" w14:textId="77777777" w:rsidR="000A3F40" w:rsidRDefault="000A3F40" w:rsidP="000A3F40">
            <w:pPr>
              <w:pStyle w:val="TableParagraph"/>
              <w:numPr>
                <w:ilvl w:val="0"/>
                <w:numId w:val="13"/>
              </w:numPr>
              <w:tabs>
                <w:tab w:val="left" w:pos="469"/>
              </w:tabs>
              <w:spacing w:line="216" w:lineRule="auto"/>
              <w:ind w:right="154"/>
              <w:rPr>
                <w:sz w:val="24"/>
              </w:rPr>
            </w:pPr>
            <w:r>
              <w:rPr>
                <w:sz w:val="24"/>
              </w:rPr>
              <w:t>Tries out ways to do things</w:t>
            </w:r>
            <w:r>
              <w:rPr>
                <w:spacing w:val="-9"/>
                <w:sz w:val="24"/>
              </w:rPr>
              <w:t xml:space="preserve"> </w:t>
            </w:r>
            <w:r>
              <w:rPr>
                <w:sz w:val="24"/>
              </w:rPr>
              <w:t>better, faster</w:t>
            </w:r>
            <w:r>
              <w:rPr>
                <w:spacing w:val="-17"/>
                <w:sz w:val="24"/>
              </w:rPr>
              <w:t xml:space="preserve"> </w:t>
            </w:r>
            <w:r>
              <w:rPr>
                <w:sz w:val="24"/>
              </w:rPr>
              <w:t>and</w:t>
            </w:r>
            <w:r>
              <w:rPr>
                <w:spacing w:val="-17"/>
                <w:sz w:val="24"/>
              </w:rPr>
              <w:t xml:space="preserve"> </w:t>
            </w:r>
            <w:r>
              <w:rPr>
                <w:sz w:val="24"/>
              </w:rPr>
              <w:t>for less cost</w:t>
            </w:r>
          </w:p>
          <w:p w14:paraId="5CE49AE3" w14:textId="77777777" w:rsidR="000A3F40" w:rsidRDefault="000A3F40" w:rsidP="00DE7AB1">
            <w:pPr>
              <w:pStyle w:val="TableParagraph"/>
              <w:spacing w:before="8"/>
              <w:rPr>
                <w:b/>
                <w:sz w:val="21"/>
              </w:rPr>
            </w:pPr>
          </w:p>
          <w:p w14:paraId="4916EB81" w14:textId="77777777" w:rsidR="000A3F40" w:rsidRDefault="000A3F40" w:rsidP="000A3F40">
            <w:pPr>
              <w:pStyle w:val="TableParagraph"/>
              <w:numPr>
                <w:ilvl w:val="0"/>
                <w:numId w:val="13"/>
              </w:numPr>
              <w:tabs>
                <w:tab w:val="left" w:pos="469"/>
              </w:tabs>
              <w:spacing w:line="216" w:lineRule="auto"/>
              <w:ind w:right="223"/>
              <w:rPr>
                <w:sz w:val="24"/>
              </w:rPr>
            </w:pPr>
            <w:r>
              <w:rPr>
                <w:sz w:val="24"/>
              </w:rPr>
              <w:t xml:space="preserve">Brings in ideas from outside to </w:t>
            </w:r>
            <w:r>
              <w:rPr>
                <w:spacing w:val="-2"/>
                <w:sz w:val="24"/>
              </w:rPr>
              <w:t>improve performance</w:t>
            </w:r>
          </w:p>
          <w:p w14:paraId="0F558311" w14:textId="77777777" w:rsidR="000A3F40" w:rsidRDefault="000A3F40" w:rsidP="00DE7AB1">
            <w:pPr>
              <w:pStyle w:val="TableParagraph"/>
              <w:spacing w:before="8"/>
              <w:rPr>
                <w:b/>
                <w:sz w:val="21"/>
              </w:rPr>
            </w:pPr>
          </w:p>
          <w:p w14:paraId="5E91D66D" w14:textId="77777777" w:rsidR="000A3F40" w:rsidRDefault="000A3F40" w:rsidP="000A3F40">
            <w:pPr>
              <w:pStyle w:val="TableParagraph"/>
              <w:numPr>
                <w:ilvl w:val="0"/>
                <w:numId w:val="13"/>
              </w:numPr>
              <w:tabs>
                <w:tab w:val="left" w:pos="469"/>
              </w:tabs>
              <w:spacing w:line="216" w:lineRule="auto"/>
              <w:ind w:right="489"/>
              <w:rPr>
                <w:sz w:val="24"/>
              </w:rPr>
            </w:pPr>
            <w:r>
              <w:rPr>
                <w:spacing w:val="-2"/>
                <w:sz w:val="24"/>
              </w:rPr>
              <w:t xml:space="preserve">Takes calculated </w:t>
            </w:r>
            <w:r>
              <w:rPr>
                <w:sz w:val="24"/>
              </w:rPr>
              <w:t xml:space="preserve">risks to </w:t>
            </w:r>
            <w:r>
              <w:rPr>
                <w:spacing w:val="-2"/>
                <w:sz w:val="24"/>
              </w:rPr>
              <w:t>improve outcomes</w:t>
            </w:r>
          </w:p>
          <w:p w14:paraId="1BDBF6BB" w14:textId="77777777" w:rsidR="000A3F40" w:rsidRDefault="000A3F40" w:rsidP="00DE7AB1">
            <w:pPr>
              <w:pStyle w:val="TableParagraph"/>
              <w:spacing w:before="10"/>
              <w:rPr>
                <w:b/>
                <w:sz w:val="21"/>
              </w:rPr>
            </w:pPr>
          </w:p>
          <w:p w14:paraId="60952352" w14:textId="77777777" w:rsidR="000A3F40" w:rsidRDefault="000A3F40" w:rsidP="000A3F40">
            <w:pPr>
              <w:pStyle w:val="TableParagraph"/>
              <w:numPr>
                <w:ilvl w:val="0"/>
                <w:numId w:val="13"/>
              </w:numPr>
              <w:tabs>
                <w:tab w:val="left" w:pos="469"/>
              </w:tabs>
              <w:spacing w:line="213" w:lineRule="auto"/>
              <w:ind w:right="156"/>
              <w:rPr>
                <w:sz w:val="24"/>
              </w:rPr>
            </w:pPr>
            <w:r>
              <w:rPr>
                <w:sz w:val="24"/>
              </w:rPr>
              <w:t>Learns from mistakes</w:t>
            </w:r>
            <w:r>
              <w:rPr>
                <w:spacing w:val="-17"/>
                <w:sz w:val="24"/>
              </w:rPr>
              <w:t xml:space="preserve"> </w:t>
            </w:r>
            <w:r>
              <w:rPr>
                <w:sz w:val="24"/>
              </w:rPr>
              <w:t xml:space="preserve">and </w:t>
            </w:r>
            <w:r>
              <w:rPr>
                <w:spacing w:val="-2"/>
                <w:sz w:val="24"/>
              </w:rPr>
              <w:t>failures</w:t>
            </w:r>
          </w:p>
        </w:tc>
        <w:tc>
          <w:tcPr>
            <w:tcW w:w="2754" w:type="dxa"/>
          </w:tcPr>
          <w:p w14:paraId="5478F441" w14:textId="77777777" w:rsidR="000A3F40" w:rsidRDefault="000A3F40" w:rsidP="000A3F40">
            <w:pPr>
              <w:pStyle w:val="TableParagraph"/>
              <w:numPr>
                <w:ilvl w:val="0"/>
                <w:numId w:val="12"/>
              </w:numPr>
              <w:tabs>
                <w:tab w:val="left" w:pos="469"/>
              </w:tabs>
              <w:spacing w:line="216" w:lineRule="auto"/>
              <w:ind w:right="122"/>
              <w:rPr>
                <w:sz w:val="24"/>
              </w:rPr>
            </w:pPr>
            <w:r>
              <w:rPr>
                <w:sz w:val="24"/>
              </w:rPr>
              <w:t>Encourages all stakeholders</w:t>
            </w:r>
            <w:r>
              <w:rPr>
                <w:spacing w:val="-17"/>
                <w:sz w:val="24"/>
              </w:rPr>
              <w:t xml:space="preserve"> </w:t>
            </w:r>
            <w:r>
              <w:rPr>
                <w:sz w:val="24"/>
              </w:rPr>
              <w:t xml:space="preserve">to participate in </w:t>
            </w:r>
            <w:r>
              <w:rPr>
                <w:spacing w:val="-2"/>
                <w:sz w:val="24"/>
              </w:rPr>
              <w:t>decision making</w:t>
            </w:r>
          </w:p>
          <w:p w14:paraId="3F3F37EE" w14:textId="77777777" w:rsidR="000A3F40" w:rsidRDefault="000A3F40" w:rsidP="00DE7AB1">
            <w:pPr>
              <w:pStyle w:val="TableParagraph"/>
              <w:spacing w:before="10"/>
              <w:rPr>
                <w:b/>
                <w:sz w:val="21"/>
              </w:rPr>
            </w:pPr>
          </w:p>
          <w:p w14:paraId="775188E3" w14:textId="77777777" w:rsidR="000A3F40" w:rsidRDefault="000A3F40" w:rsidP="000A3F40">
            <w:pPr>
              <w:pStyle w:val="TableParagraph"/>
              <w:numPr>
                <w:ilvl w:val="0"/>
                <w:numId w:val="12"/>
              </w:numPr>
              <w:tabs>
                <w:tab w:val="left" w:pos="469"/>
              </w:tabs>
              <w:spacing w:line="213" w:lineRule="auto"/>
              <w:ind w:right="335"/>
              <w:rPr>
                <w:sz w:val="24"/>
              </w:rPr>
            </w:pPr>
            <w:r>
              <w:rPr>
                <w:sz w:val="24"/>
              </w:rPr>
              <w:t>Makes</w:t>
            </w:r>
            <w:r>
              <w:rPr>
                <w:spacing w:val="-17"/>
                <w:sz w:val="24"/>
              </w:rPr>
              <w:t xml:space="preserve"> </w:t>
            </w:r>
            <w:r>
              <w:rPr>
                <w:sz w:val="24"/>
              </w:rPr>
              <w:t xml:space="preserve">things </w:t>
            </w:r>
            <w:r>
              <w:rPr>
                <w:spacing w:val="-2"/>
                <w:sz w:val="24"/>
              </w:rPr>
              <w:t>happen</w:t>
            </w:r>
          </w:p>
          <w:p w14:paraId="0DFD6E18" w14:textId="77777777" w:rsidR="000A3F40" w:rsidRDefault="000A3F40" w:rsidP="00DE7AB1">
            <w:pPr>
              <w:pStyle w:val="TableParagraph"/>
              <w:spacing w:before="10"/>
              <w:rPr>
                <w:b/>
                <w:sz w:val="21"/>
              </w:rPr>
            </w:pPr>
          </w:p>
          <w:p w14:paraId="4E754B7C" w14:textId="77777777" w:rsidR="000A3F40" w:rsidRDefault="000A3F40" w:rsidP="000A3F40">
            <w:pPr>
              <w:pStyle w:val="TableParagraph"/>
              <w:numPr>
                <w:ilvl w:val="0"/>
                <w:numId w:val="12"/>
              </w:numPr>
              <w:tabs>
                <w:tab w:val="left" w:pos="469"/>
              </w:tabs>
              <w:spacing w:before="1" w:line="216" w:lineRule="auto"/>
              <w:ind w:right="403"/>
              <w:rPr>
                <w:sz w:val="24"/>
              </w:rPr>
            </w:pPr>
            <w:r>
              <w:rPr>
                <w:sz w:val="24"/>
              </w:rPr>
              <w:t xml:space="preserve">Acts on feedback to </w:t>
            </w:r>
            <w:r>
              <w:rPr>
                <w:spacing w:val="-2"/>
                <w:sz w:val="24"/>
              </w:rPr>
              <w:t>improve performance</w:t>
            </w:r>
          </w:p>
          <w:p w14:paraId="04DDB9CE" w14:textId="77777777" w:rsidR="000A3F40" w:rsidRDefault="000A3F40" w:rsidP="00DE7AB1">
            <w:pPr>
              <w:pStyle w:val="TableParagraph"/>
              <w:spacing w:before="11"/>
              <w:rPr>
                <w:b/>
                <w:sz w:val="21"/>
              </w:rPr>
            </w:pPr>
          </w:p>
          <w:p w14:paraId="492DBA93" w14:textId="77777777" w:rsidR="000A3F40" w:rsidRDefault="000A3F40" w:rsidP="000A3F40">
            <w:pPr>
              <w:pStyle w:val="TableParagraph"/>
              <w:numPr>
                <w:ilvl w:val="0"/>
                <w:numId w:val="12"/>
              </w:numPr>
              <w:tabs>
                <w:tab w:val="left" w:pos="469"/>
              </w:tabs>
              <w:spacing w:line="213" w:lineRule="auto"/>
              <w:ind w:right="285"/>
              <w:rPr>
                <w:sz w:val="24"/>
              </w:rPr>
            </w:pPr>
            <w:r>
              <w:rPr>
                <w:sz w:val="24"/>
              </w:rPr>
              <w:t>Works</w:t>
            </w:r>
            <w:r>
              <w:rPr>
                <w:spacing w:val="-17"/>
                <w:sz w:val="24"/>
              </w:rPr>
              <w:t xml:space="preserve"> </w:t>
            </w:r>
            <w:r>
              <w:rPr>
                <w:sz w:val="24"/>
              </w:rPr>
              <w:t>to</w:t>
            </w:r>
            <w:r>
              <w:rPr>
                <w:spacing w:val="-17"/>
                <w:sz w:val="24"/>
              </w:rPr>
              <w:t xml:space="preserve"> </w:t>
            </w:r>
            <w:r>
              <w:rPr>
                <w:sz w:val="24"/>
              </w:rPr>
              <w:t xml:space="preserve">high </w:t>
            </w:r>
            <w:r>
              <w:rPr>
                <w:spacing w:val="-2"/>
                <w:sz w:val="24"/>
              </w:rPr>
              <w:t>standards</w:t>
            </w:r>
          </w:p>
        </w:tc>
      </w:tr>
    </w:tbl>
    <w:p w14:paraId="46516F9B" w14:textId="77777777" w:rsidR="000A3F40" w:rsidRDefault="000A3F40" w:rsidP="00131200"/>
    <w:p w14:paraId="7BA59214" w14:textId="77777777" w:rsidR="000A3F40" w:rsidRDefault="000A3F40" w:rsidP="00131200"/>
    <w:p w14:paraId="23D3CB1D" w14:textId="77777777" w:rsidR="00131200" w:rsidRPr="00892AAB" w:rsidRDefault="00131200" w:rsidP="00131200"/>
    <w:p w14:paraId="41F98C6A" w14:textId="77777777" w:rsidR="00D46F95" w:rsidRPr="00892AAB" w:rsidRDefault="00D46F95" w:rsidP="00131200"/>
    <w:sectPr w:rsidR="00D46F95" w:rsidRPr="00892AAB" w:rsidSect="00475816">
      <w:headerReference w:type="first" r:id="rId16"/>
      <w:footerReference w:type="first" r:id="rId1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48F92" w14:textId="77777777" w:rsidR="001D538C" w:rsidRDefault="001D538C" w:rsidP="00131200">
      <w:r>
        <w:separator/>
      </w:r>
    </w:p>
  </w:endnote>
  <w:endnote w:type="continuationSeparator" w:id="0">
    <w:p w14:paraId="32120C5F" w14:textId="77777777" w:rsidR="001D538C" w:rsidRDefault="001D538C" w:rsidP="0013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942417"/>
      <w:docPartObj>
        <w:docPartGallery w:val="Page Numbers (Bottom of Page)"/>
        <w:docPartUnique/>
      </w:docPartObj>
    </w:sdtPr>
    <w:sdtEndPr>
      <w:rPr>
        <w:noProof/>
      </w:rPr>
    </w:sdtEndPr>
    <w:sdtContent>
      <w:p w14:paraId="6C00A439" w14:textId="00305113" w:rsidR="003A69F1" w:rsidRDefault="00AA55C6" w:rsidP="00AA55C6">
        <w:pPr>
          <w:pStyle w:val="Footer"/>
        </w:pPr>
        <w:r w:rsidRPr="00AA55C6">
          <w:rPr>
            <w:color w:val="BFBFBF" w:themeColor="background1" w:themeShade="BF"/>
          </w:rPr>
          <w:t>November 2023</w:t>
        </w:r>
        <w:r>
          <w:tab/>
        </w:r>
        <w:r>
          <w:tab/>
        </w:r>
        <w:r w:rsidR="003A69F1">
          <w:fldChar w:fldCharType="begin"/>
        </w:r>
        <w:r w:rsidR="003A69F1">
          <w:instrText xml:space="preserve"> PAGE   \* MERGEFORMAT </w:instrText>
        </w:r>
        <w:r w:rsidR="003A69F1">
          <w:fldChar w:fldCharType="separate"/>
        </w:r>
        <w:r w:rsidR="003A69F1">
          <w:rPr>
            <w:noProof/>
          </w:rPr>
          <w:t>2</w:t>
        </w:r>
        <w:r w:rsidR="003A69F1">
          <w:rPr>
            <w:noProof/>
          </w:rPr>
          <w:fldChar w:fldCharType="end"/>
        </w:r>
      </w:p>
    </w:sdtContent>
  </w:sdt>
  <w:p w14:paraId="180FE3B8" w14:textId="77777777" w:rsidR="000A3F40" w:rsidRDefault="000A3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8AA16" w14:textId="0E61FD7D" w:rsidR="003A69F1" w:rsidRDefault="003A69F1" w:rsidP="003A69F1">
    <w:pPr>
      <w:pStyle w:val="Footer"/>
      <w:jc w:val="right"/>
    </w:pP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938524"/>
      <w:docPartObj>
        <w:docPartGallery w:val="Page Numbers (Bottom of Page)"/>
        <w:docPartUnique/>
      </w:docPartObj>
    </w:sdtPr>
    <w:sdtEndPr>
      <w:rPr>
        <w:noProof/>
      </w:rPr>
    </w:sdtEndPr>
    <w:sdtContent>
      <w:p w14:paraId="0EAFD3F5" w14:textId="77777777" w:rsidR="000A3F40" w:rsidRDefault="000A3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311DC" w14:textId="77777777" w:rsidR="000A3F40" w:rsidRDefault="000A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6ACCF" w14:textId="77777777" w:rsidR="001D538C" w:rsidRDefault="001D538C" w:rsidP="00131200">
      <w:r>
        <w:separator/>
      </w:r>
    </w:p>
  </w:footnote>
  <w:footnote w:type="continuationSeparator" w:id="0">
    <w:p w14:paraId="19F67829" w14:textId="77777777" w:rsidR="001D538C" w:rsidRDefault="001D538C" w:rsidP="0013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72AD0" w14:textId="4DAFBFA3" w:rsidR="00131200" w:rsidRDefault="00131200" w:rsidP="00131200">
    <w:pPr>
      <w:pStyle w:val="Header"/>
    </w:pPr>
  </w:p>
  <w:p w14:paraId="76F63026" w14:textId="77777777" w:rsidR="00131200" w:rsidRDefault="00131200" w:rsidP="00131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500B0" w14:textId="21A69DE3" w:rsidR="000A3F40" w:rsidRPr="00AA55C6" w:rsidRDefault="000A3F40">
    <w:pPr>
      <w:pStyle w:val="Header"/>
      <w:rPr>
        <w:color w:val="BFBFBF" w:themeColor="background1" w:themeShade="BF"/>
      </w:rPr>
    </w:pPr>
    <w:r w:rsidRPr="00AA55C6">
      <w:rPr>
        <w:noProof/>
        <w:color w:val="BFBFBF" w:themeColor="background1" w:themeShade="BF"/>
      </w:rPr>
      <w:drawing>
        <wp:anchor distT="0" distB="0" distL="0" distR="0" simplePos="0" relativeHeight="251659264" behindDoc="1" locked="0" layoutInCell="1" allowOverlap="1" wp14:anchorId="19C628CE" wp14:editId="1830BA3C">
          <wp:simplePos x="0" y="0"/>
          <wp:positionH relativeFrom="page">
            <wp:posOffset>6035040</wp:posOffset>
          </wp:positionH>
          <wp:positionV relativeFrom="page">
            <wp:posOffset>151765</wp:posOffset>
          </wp:positionV>
          <wp:extent cx="1219200" cy="66992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219200" cy="669925"/>
                  </a:xfrm>
                  <a:prstGeom prst="rect">
                    <a:avLst/>
                  </a:prstGeom>
                </pic:spPr>
              </pic:pic>
            </a:graphicData>
          </a:graphic>
        </wp:anchor>
      </w:drawing>
    </w:r>
    <w:r w:rsidR="00AA55C6" w:rsidRPr="00AA55C6">
      <w:rPr>
        <w:color w:val="BFBFBF" w:themeColor="background1" w:themeShade="BF"/>
      </w:rPr>
      <w:t>Appendix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245F7" w14:textId="77777777" w:rsidR="000A3F40" w:rsidRDefault="000A3F40" w:rsidP="00131200">
    <w:pPr>
      <w:pStyle w:val="Header"/>
    </w:pPr>
  </w:p>
  <w:p w14:paraId="4282C668" w14:textId="77777777" w:rsidR="000A3F40" w:rsidRDefault="000A3F40" w:rsidP="00131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77149" w14:textId="2E026E08" w:rsidR="000A3F40" w:rsidRDefault="000A3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0A9B"/>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62DE6"/>
    <w:multiLevelType w:val="hybridMultilevel"/>
    <w:tmpl w:val="1452F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631C1"/>
    <w:multiLevelType w:val="hybridMultilevel"/>
    <w:tmpl w:val="A9AA7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51B82"/>
    <w:multiLevelType w:val="hybridMultilevel"/>
    <w:tmpl w:val="E6F86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6535B"/>
    <w:multiLevelType w:val="hybridMultilevel"/>
    <w:tmpl w:val="FEB86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15345"/>
    <w:multiLevelType w:val="hybridMultilevel"/>
    <w:tmpl w:val="A2807F9A"/>
    <w:lvl w:ilvl="0" w:tplc="A4805EF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B966B0A">
      <w:numFmt w:val="bullet"/>
      <w:lvlText w:val="•"/>
      <w:lvlJc w:val="left"/>
      <w:pPr>
        <w:ind w:left="641" w:hanging="360"/>
      </w:pPr>
      <w:rPr>
        <w:rFonts w:hint="default"/>
        <w:lang w:val="en-US" w:eastAsia="en-US" w:bidi="ar-SA"/>
      </w:rPr>
    </w:lvl>
    <w:lvl w:ilvl="2" w:tplc="DEAAD0B4">
      <w:numFmt w:val="bullet"/>
      <w:lvlText w:val="•"/>
      <w:lvlJc w:val="left"/>
      <w:pPr>
        <w:ind w:left="822" w:hanging="360"/>
      </w:pPr>
      <w:rPr>
        <w:rFonts w:hint="default"/>
        <w:lang w:val="en-US" w:eastAsia="en-US" w:bidi="ar-SA"/>
      </w:rPr>
    </w:lvl>
    <w:lvl w:ilvl="3" w:tplc="163C60CE">
      <w:numFmt w:val="bullet"/>
      <w:lvlText w:val="•"/>
      <w:lvlJc w:val="left"/>
      <w:pPr>
        <w:ind w:left="1003" w:hanging="360"/>
      </w:pPr>
      <w:rPr>
        <w:rFonts w:hint="default"/>
        <w:lang w:val="en-US" w:eastAsia="en-US" w:bidi="ar-SA"/>
      </w:rPr>
    </w:lvl>
    <w:lvl w:ilvl="4" w:tplc="34BC8D7E">
      <w:numFmt w:val="bullet"/>
      <w:lvlText w:val="•"/>
      <w:lvlJc w:val="left"/>
      <w:pPr>
        <w:ind w:left="1184" w:hanging="360"/>
      </w:pPr>
      <w:rPr>
        <w:rFonts w:hint="default"/>
        <w:lang w:val="en-US" w:eastAsia="en-US" w:bidi="ar-SA"/>
      </w:rPr>
    </w:lvl>
    <w:lvl w:ilvl="5" w:tplc="B3821548">
      <w:numFmt w:val="bullet"/>
      <w:lvlText w:val="•"/>
      <w:lvlJc w:val="left"/>
      <w:pPr>
        <w:ind w:left="1365" w:hanging="360"/>
      </w:pPr>
      <w:rPr>
        <w:rFonts w:hint="default"/>
        <w:lang w:val="en-US" w:eastAsia="en-US" w:bidi="ar-SA"/>
      </w:rPr>
    </w:lvl>
    <w:lvl w:ilvl="6" w:tplc="BAA4BD74">
      <w:numFmt w:val="bullet"/>
      <w:lvlText w:val="•"/>
      <w:lvlJc w:val="left"/>
      <w:pPr>
        <w:ind w:left="1546" w:hanging="360"/>
      </w:pPr>
      <w:rPr>
        <w:rFonts w:hint="default"/>
        <w:lang w:val="en-US" w:eastAsia="en-US" w:bidi="ar-SA"/>
      </w:rPr>
    </w:lvl>
    <w:lvl w:ilvl="7" w:tplc="86A27EFC">
      <w:numFmt w:val="bullet"/>
      <w:lvlText w:val="•"/>
      <w:lvlJc w:val="left"/>
      <w:pPr>
        <w:ind w:left="1727" w:hanging="360"/>
      </w:pPr>
      <w:rPr>
        <w:rFonts w:hint="default"/>
        <w:lang w:val="en-US" w:eastAsia="en-US" w:bidi="ar-SA"/>
      </w:rPr>
    </w:lvl>
    <w:lvl w:ilvl="8" w:tplc="2D82540A">
      <w:numFmt w:val="bullet"/>
      <w:lvlText w:val="•"/>
      <w:lvlJc w:val="left"/>
      <w:pPr>
        <w:ind w:left="1908" w:hanging="360"/>
      </w:pPr>
      <w:rPr>
        <w:rFonts w:hint="default"/>
        <w:lang w:val="en-US" w:eastAsia="en-US" w:bidi="ar-SA"/>
      </w:rPr>
    </w:lvl>
  </w:abstractNum>
  <w:abstractNum w:abstractNumId="6" w15:restartNumberingAfterBreak="0">
    <w:nsid w:val="27F226C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EF08AE"/>
    <w:multiLevelType w:val="hybridMultilevel"/>
    <w:tmpl w:val="3398D512"/>
    <w:lvl w:ilvl="0" w:tplc="C7E05668">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5C884E40">
      <w:numFmt w:val="bullet"/>
      <w:lvlText w:val="•"/>
      <w:lvlJc w:val="left"/>
      <w:pPr>
        <w:ind w:left="620" w:hanging="361"/>
      </w:pPr>
      <w:rPr>
        <w:rFonts w:hint="default"/>
        <w:lang w:val="en-US" w:eastAsia="en-US" w:bidi="ar-SA"/>
      </w:rPr>
    </w:lvl>
    <w:lvl w:ilvl="2" w:tplc="703886C6">
      <w:numFmt w:val="bullet"/>
      <w:lvlText w:val="•"/>
      <w:lvlJc w:val="left"/>
      <w:pPr>
        <w:ind w:left="781" w:hanging="361"/>
      </w:pPr>
      <w:rPr>
        <w:rFonts w:hint="default"/>
        <w:lang w:val="en-US" w:eastAsia="en-US" w:bidi="ar-SA"/>
      </w:rPr>
    </w:lvl>
    <w:lvl w:ilvl="3" w:tplc="F4BC7686">
      <w:numFmt w:val="bullet"/>
      <w:lvlText w:val="•"/>
      <w:lvlJc w:val="left"/>
      <w:pPr>
        <w:ind w:left="941" w:hanging="361"/>
      </w:pPr>
      <w:rPr>
        <w:rFonts w:hint="default"/>
        <w:lang w:val="en-US" w:eastAsia="en-US" w:bidi="ar-SA"/>
      </w:rPr>
    </w:lvl>
    <w:lvl w:ilvl="4" w:tplc="6CBE191E">
      <w:numFmt w:val="bullet"/>
      <w:lvlText w:val="•"/>
      <w:lvlJc w:val="left"/>
      <w:pPr>
        <w:ind w:left="1102" w:hanging="361"/>
      </w:pPr>
      <w:rPr>
        <w:rFonts w:hint="default"/>
        <w:lang w:val="en-US" w:eastAsia="en-US" w:bidi="ar-SA"/>
      </w:rPr>
    </w:lvl>
    <w:lvl w:ilvl="5" w:tplc="FB78E262">
      <w:numFmt w:val="bullet"/>
      <w:lvlText w:val="•"/>
      <w:lvlJc w:val="left"/>
      <w:pPr>
        <w:ind w:left="1263" w:hanging="361"/>
      </w:pPr>
      <w:rPr>
        <w:rFonts w:hint="default"/>
        <w:lang w:val="en-US" w:eastAsia="en-US" w:bidi="ar-SA"/>
      </w:rPr>
    </w:lvl>
    <w:lvl w:ilvl="6" w:tplc="480E911E">
      <w:numFmt w:val="bullet"/>
      <w:lvlText w:val="•"/>
      <w:lvlJc w:val="left"/>
      <w:pPr>
        <w:ind w:left="1423" w:hanging="361"/>
      </w:pPr>
      <w:rPr>
        <w:rFonts w:hint="default"/>
        <w:lang w:val="en-US" w:eastAsia="en-US" w:bidi="ar-SA"/>
      </w:rPr>
    </w:lvl>
    <w:lvl w:ilvl="7" w:tplc="8F0A1D6E">
      <w:numFmt w:val="bullet"/>
      <w:lvlText w:val="•"/>
      <w:lvlJc w:val="left"/>
      <w:pPr>
        <w:ind w:left="1584" w:hanging="361"/>
      </w:pPr>
      <w:rPr>
        <w:rFonts w:hint="default"/>
        <w:lang w:val="en-US" w:eastAsia="en-US" w:bidi="ar-SA"/>
      </w:rPr>
    </w:lvl>
    <w:lvl w:ilvl="8" w:tplc="7492A4C8">
      <w:numFmt w:val="bullet"/>
      <w:lvlText w:val="•"/>
      <w:lvlJc w:val="left"/>
      <w:pPr>
        <w:ind w:left="1744" w:hanging="361"/>
      </w:pPr>
      <w:rPr>
        <w:rFonts w:hint="default"/>
        <w:lang w:val="en-US" w:eastAsia="en-US" w:bidi="ar-SA"/>
      </w:rPr>
    </w:lvl>
  </w:abstractNum>
  <w:abstractNum w:abstractNumId="8" w15:restartNumberingAfterBreak="0">
    <w:nsid w:val="2A1B11A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B02FE6"/>
    <w:multiLevelType w:val="hybridMultilevel"/>
    <w:tmpl w:val="9AE26D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C01324"/>
    <w:multiLevelType w:val="hybridMultilevel"/>
    <w:tmpl w:val="1864282E"/>
    <w:lvl w:ilvl="0" w:tplc="DCAAF590">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594E5B7C">
      <w:numFmt w:val="bullet"/>
      <w:lvlText w:val="•"/>
      <w:lvlJc w:val="left"/>
      <w:pPr>
        <w:ind w:left="618" w:hanging="361"/>
      </w:pPr>
      <w:rPr>
        <w:rFonts w:hint="default"/>
        <w:lang w:val="en-US" w:eastAsia="en-US" w:bidi="ar-SA"/>
      </w:rPr>
    </w:lvl>
    <w:lvl w:ilvl="2" w:tplc="F62A4E94">
      <w:numFmt w:val="bullet"/>
      <w:lvlText w:val="•"/>
      <w:lvlJc w:val="left"/>
      <w:pPr>
        <w:ind w:left="776" w:hanging="361"/>
      </w:pPr>
      <w:rPr>
        <w:rFonts w:hint="default"/>
        <w:lang w:val="en-US" w:eastAsia="en-US" w:bidi="ar-SA"/>
      </w:rPr>
    </w:lvl>
    <w:lvl w:ilvl="3" w:tplc="F88470EC">
      <w:numFmt w:val="bullet"/>
      <w:lvlText w:val="•"/>
      <w:lvlJc w:val="left"/>
      <w:pPr>
        <w:ind w:left="934" w:hanging="361"/>
      </w:pPr>
      <w:rPr>
        <w:rFonts w:hint="default"/>
        <w:lang w:val="en-US" w:eastAsia="en-US" w:bidi="ar-SA"/>
      </w:rPr>
    </w:lvl>
    <w:lvl w:ilvl="4" w:tplc="6EF8A04C">
      <w:numFmt w:val="bullet"/>
      <w:lvlText w:val="•"/>
      <w:lvlJc w:val="left"/>
      <w:pPr>
        <w:ind w:left="1092" w:hanging="361"/>
      </w:pPr>
      <w:rPr>
        <w:rFonts w:hint="default"/>
        <w:lang w:val="en-US" w:eastAsia="en-US" w:bidi="ar-SA"/>
      </w:rPr>
    </w:lvl>
    <w:lvl w:ilvl="5" w:tplc="17BE34DA">
      <w:numFmt w:val="bullet"/>
      <w:lvlText w:val="•"/>
      <w:lvlJc w:val="left"/>
      <w:pPr>
        <w:ind w:left="1251" w:hanging="361"/>
      </w:pPr>
      <w:rPr>
        <w:rFonts w:hint="default"/>
        <w:lang w:val="en-US" w:eastAsia="en-US" w:bidi="ar-SA"/>
      </w:rPr>
    </w:lvl>
    <w:lvl w:ilvl="6" w:tplc="045CA19C">
      <w:numFmt w:val="bullet"/>
      <w:lvlText w:val="•"/>
      <w:lvlJc w:val="left"/>
      <w:pPr>
        <w:ind w:left="1409" w:hanging="361"/>
      </w:pPr>
      <w:rPr>
        <w:rFonts w:hint="default"/>
        <w:lang w:val="en-US" w:eastAsia="en-US" w:bidi="ar-SA"/>
      </w:rPr>
    </w:lvl>
    <w:lvl w:ilvl="7" w:tplc="7AB63018">
      <w:numFmt w:val="bullet"/>
      <w:lvlText w:val="•"/>
      <w:lvlJc w:val="left"/>
      <w:pPr>
        <w:ind w:left="1567" w:hanging="361"/>
      </w:pPr>
      <w:rPr>
        <w:rFonts w:hint="default"/>
        <w:lang w:val="en-US" w:eastAsia="en-US" w:bidi="ar-SA"/>
      </w:rPr>
    </w:lvl>
    <w:lvl w:ilvl="8" w:tplc="67FED162">
      <w:numFmt w:val="bullet"/>
      <w:lvlText w:val="•"/>
      <w:lvlJc w:val="left"/>
      <w:pPr>
        <w:ind w:left="1725" w:hanging="361"/>
      </w:pPr>
      <w:rPr>
        <w:rFonts w:hint="default"/>
        <w:lang w:val="en-US" w:eastAsia="en-US" w:bidi="ar-SA"/>
      </w:rPr>
    </w:lvl>
  </w:abstractNum>
  <w:abstractNum w:abstractNumId="11" w15:restartNumberingAfterBreak="0">
    <w:nsid w:val="3ACE4158"/>
    <w:multiLevelType w:val="hybridMultilevel"/>
    <w:tmpl w:val="6170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12F85"/>
    <w:multiLevelType w:val="hybridMultilevel"/>
    <w:tmpl w:val="67D4B194"/>
    <w:lvl w:ilvl="0" w:tplc="233636BA">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D5D61BC8">
      <w:numFmt w:val="bullet"/>
      <w:lvlText w:val="•"/>
      <w:lvlJc w:val="left"/>
      <w:pPr>
        <w:ind w:left="632" w:hanging="361"/>
      </w:pPr>
      <w:rPr>
        <w:rFonts w:hint="default"/>
        <w:lang w:val="en-US" w:eastAsia="en-US" w:bidi="ar-SA"/>
      </w:rPr>
    </w:lvl>
    <w:lvl w:ilvl="2" w:tplc="2DB0FDC0">
      <w:numFmt w:val="bullet"/>
      <w:lvlText w:val="•"/>
      <w:lvlJc w:val="left"/>
      <w:pPr>
        <w:ind w:left="805" w:hanging="361"/>
      </w:pPr>
      <w:rPr>
        <w:rFonts w:hint="default"/>
        <w:lang w:val="en-US" w:eastAsia="en-US" w:bidi="ar-SA"/>
      </w:rPr>
    </w:lvl>
    <w:lvl w:ilvl="3" w:tplc="48A0A0A8">
      <w:numFmt w:val="bullet"/>
      <w:lvlText w:val="•"/>
      <w:lvlJc w:val="left"/>
      <w:pPr>
        <w:ind w:left="977" w:hanging="361"/>
      </w:pPr>
      <w:rPr>
        <w:rFonts w:hint="default"/>
        <w:lang w:val="en-US" w:eastAsia="en-US" w:bidi="ar-SA"/>
      </w:rPr>
    </w:lvl>
    <w:lvl w:ilvl="4" w:tplc="D37E26A2">
      <w:numFmt w:val="bullet"/>
      <w:lvlText w:val="•"/>
      <w:lvlJc w:val="left"/>
      <w:pPr>
        <w:ind w:left="1150" w:hanging="361"/>
      </w:pPr>
      <w:rPr>
        <w:rFonts w:hint="default"/>
        <w:lang w:val="en-US" w:eastAsia="en-US" w:bidi="ar-SA"/>
      </w:rPr>
    </w:lvl>
    <w:lvl w:ilvl="5" w:tplc="765E5F5E">
      <w:numFmt w:val="bullet"/>
      <w:lvlText w:val="•"/>
      <w:lvlJc w:val="left"/>
      <w:pPr>
        <w:ind w:left="1323" w:hanging="361"/>
      </w:pPr>
      <w:rPr>
        <w:rFonts w:hint="default"/>
        <w:lang w:val="en-US" w:eastAsia="en-US" w:bidi="ar-SA"/>
      </w:rPr>
    </w:lvl>
    <w:lvl w:ilvl="6" w:tplc="03F4E81A">
      <w:numFmt w:val="bullet"/>
      <w:lvlText w:val="•"/>
      <w:lvlJc w:val="left"/>
      <w:pPr>
        <w:ind w:left="1495" w:hanging="361"/>
      </w:pPr>
      <w:rPr>
        <w:rFonts w:hint="default"/>
        <w:lang w:val="en-US" w:eastAsia="en-US" w:bidi="ar-SA"/>
      </w:rPr>
    </w:lvl>
    <w:lvl w:ilvl="7" w:tplc="BEDC9E92">
      <w:numFmt w:val="bullet"/>
      <w:lvlText w:val="•"/>
      <w:lvlJc w:val="left"/>
      <w:pPr>
        <w:ind w:left="1668" w:hanging="361"/>
      </w:pPr>
      <w:rPr>
        <w:rFonts w:hint="default"/>
        <w:lang w:val="en-US" w:eastAsia="en-US" w:bidi="ar-SA"/>
      </w:rPr>
    </w:lvl>
    <w:lvl w:ilvl="8" w:tplc="C9B00F66">
      <w:numFmt w:val="bullet"/>
      <w:lvlText w:val="•"/>
      <w:lvlJc w:val="left"/>
      <w:pPr>
        <w:ind w:left="1840" w:hanging="361"/>
      </w:pPr>
      <w:rPr>
        <w:rFonts w:hint="default"/>
        <w:lang w:val="en-US" w:eastAsia="en-US" w:bidi="ar-SA"/>
      </w:rPr>
    </w:lvl>
  </w:abstractNum>
  <w:abstractNum w:abstractNumId="13" w15:restartNumberingAfterBreak="0">
    <w:nsid w:val="3DFE09C6"/>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9F2A9F"/>
    <w:multiLevelType w:val="hybridMultilevel"/>
    <w:tmpl w:val="B5CCCF24"/>
    <w:lvl w:ilvl="0" w:tplc="4E00B0CC">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0712AA66">
      <w:numFmt w:val="bullet"/>
      <w:lvlText w:val="•"/>
      <w:lvlJc w:val="left"/>
      <w:pPr>
        <w:ind w:left="636" w:hanging="360"/>
      </w:pPr>
      <w:rPr>
        <w:rFonts w:hint="default"/>
        <w:lang w:val="en-US" w:eastAsia="en-US" w:bidi="ar-SA"/>
      </w:rPr>
    </w:lvl>
    <w:lvl w:ilvl="2" w:tplc="9C0263FC">
      <w:numFmt w:val="bullet"/>
      <w:lvlText w:val="•"/>
      <w:lvlJc w:val="left"/>
      <w:pPr>
        <w:ind w:left="812" w:hanging="360"/>
      </w:pPr>
      <w:rPr>
        <w:rFonts w:hint="default"/>
        <w:lang w:val="en-US" w:eastAsia="en-US" w:bidi="ar-SA"/>
      </w:rPr>
    </w:lvl>
    <w:lvl w:ilvl="3" w:tplc="1C30AD54">
      <w:numFmt w:val="bullet"/>
      <w:lvlText w:val="•"/>
      <w:lvlJc w:val="left"/>
      <w:pPr>
        <w:ind w:left="988" w:hanging="360"/>
      </w:pPr>
      <w:rPr>
        <w:rFonts w:hint="default"/>
        <w:lang w:val="en-US" w:eastAsia="en-US" w:bidi="ar-SA"/>
      </w:rPr>
    </w:lvl>
    <w:lvl w:ilvl="4" w:tplc="1D5A64BE">
      <w:numFmt w:val="bullet"/>
      <w:lvlText w:val="•"/>
      <w:lvlJc w:val="left"/>
      <w:pPr>
        <w:ind w:left="1164" w:hanging="360"/>
      </w:pPr>
      <w:rPr>
        <w:rFonts w:hint="default"/>
        <w:lang w:val="en-US" w:eastAsia="en-US" w:bidi="ar-SA"/>
      </w:rPr>
    </w:lvl>
    <w:lvl w:ilvl="5" w:tplc="69BA99AA">
      <w:numFmt w:val="bullet"/>
      <w:lvlText w:val="•"/>
      <w:lvlJc w:val="left"/>
      <w:pPr>
        <w:ind w:left="1341" w:hanging="360"/>
      </w:pPr>
      <w:rPr>
        <w:rFonts w:hint="default"/>
        <w:lang w:val="en-US" w:eastAsia="en-US" w:bidi="ar-SA"/>
      </w:rPr>
    </w:lvl>
    <w:lvl w:ilvl="6" w:tplc="8FFE932C">
      <w:numFmt w:val="bullet"/>
      <w:lvlText w:val="•"/>
      <w:lvlJc w:val="left"/>
      <w:pPr>
        <w:ind w:left="1517" w:hanging="360"/>
      </w:pPr>
      <w:rPr>
        <w:rFonts w:hint="default"/>
        <w:lang w:val="en-US" w:eastAsia="en-US" w:bidi="ar-SA"/>
      </w:rPr>
    </w:lvl>
    <w:lvl w:ilvl="7" w:tplc="A4000F58">
      <w:numFmt w:val="bullet"/>
      <w:lvlText w:val="•"/>
      <w:lvlJc w:val="left"/>
      <w:pPr>
        <w:ind w:left="1693" w:hanging="360"/>
      </w:pPr>
      <w:rPr>
        <w:rFonts w:hint="default"/>
        <w:lang w:val="en-US" w:eastAsia="en-US" w:bidi="ar-SA"/>
      </w:rPr>
    </w:lvl>
    <w:lvl w:ilvl="8" w:tplc="0714D032">
      <w:numFmt w:val="bullet"/>
      <w:lvlText w:val="•"/>
      <w:lvlJc w:val="left"/>
      <w:pPr>
        <w:ind w:left="1869" w:hanging="360"/>
      </w:pPr>
      <w:rPr>
        <w:rFonts w:hint="default"/>
        <w:lang w:val="en-US" w:eastAsia="en-US" w:bidi="ar-SA"/>
      </w:rPr>
    </w:lvl>
  </w:abstractNum>
  <w:abstractNum w:abstractNumId="15" w15:restartNumberingAfterBreak="0">
    <w:nsid w:val="46BC4F68"/>
    <w:multiLevelType w:val="hybridMultilevel"/>
    <w:tmpl w:val="8B104D0E"/>
    <w:lvl w:ilvl="0" w:tplc="7242BBF6">
      <w:start w:val="1"/>
      <w:numFmt w:val="decimal"/>
      <w:pStyle w:val="TableNumberSmall"/>
      <w:suff w:val="nothing"/>
      <w:lvlText w:val="%1"/>
      <w:lvlJc w:val="center"/>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3970B9"/>
    <w:multiLevelType w:val="hybridMultilevel"/>
    <w:tmpl w:val="6D84C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DA7555"/>
    <w:multiLevelType w:val="hybridMultilevel"/>
    <w:tmpl w:val="1C7AD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952FBE"/>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3E5C20"/>
    <w:multiLevelType w:val="hybridMultilevel"/>
    <w:tmpl w:val="F942EF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22613B2"/>
    <w:multiLevelType w:val="hybridMultilevel"/>
    <w:tmpl w:val="93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B61554"/>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FE2F83"/>
    <w:multiLevelType w:val="hybridMultilevel"/>
    <w:tmpl w:val="EB2A5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983D42"/>
    <w:multiLevelType w:val="hybridMultilevel"/>
    <w:tmpl w:val="B9A802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862715"/>
    <w:multiLevelType w:val="hybridMultilevel"/>
    <w:tmpl w:val="4E9637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AB0D2F"/>
    <w:multiLevelType w:val="hybridMultilevel"/>
    <w:tmpl w:val="C6B22C6C"/>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num w:numId="1" w16cid:durableId="377438871">
    <w:abstractNumId w:val="15"/>
  </w:num>
  <w:num w:numId="2" w16cid:durableId="1220633111">
    <w:abstractNumId w:val="20"/>
  </w:num>
  <w:num w:numId="3" w16cid:durableId="1541094576">
    <w:abstractNumId w:val="21"/>
  </w:num>
  <w:num w:numId="4" w16cid:durableId="1179660894">
    <w:abstractNumId w:val="18"/>
  </w:num>
  <w:num w:numId="5" w16cid:durableId="829366565">
    <w:abstractNumId w:val="8"/>
  </w:num>
  <w:num w:numId="6" w16cid:durableId="681007181">
    <w:abstractNumId w:val="13"/>
  </w:num>
  <w:num w:numId="7" w16cid:durableId="431243942">
    <w:abstractNumId w:val="24"/>
  </w:num>
  <w:num w:numId="8" w16cid:durableId="274406835">
    <w:abstractNumId w:val="1"/>
  </w:num>
  <w:num w:numId="9" w16cid:durableId="1177189409">
    <w:abstractNumId w:val="23"/>
  </w:num>
  <w:num w:numId="10" w16cid:durableId="706296575">
    <w:abstractNumId w:val="6"/>
  </w:num>
  <w:num w:numId="11" w16cid:durableId="7098036">
    <w:abstractNumId w:val="0"/>
  </w:num>
  <w:num w:numId="12" w16cid:durableId="771900455">
    <w:abstractNumId w:val="14"/>
  </w:num>
  <w:num w:numId="13" w16cid:durableId="1518232493">
    <w:abstractNumId w:val="10"/>
  </w:num>
  <w:num w:numId="14" w16cid:durableId="1072582075">
    <w:abstractNumId w:val="12"/>
  </w:num>
  <w:num w:numId="15" w16cid:durableId="1203861835">
    <w:abstractNumId w:val="7"/>
  </w:num>
  <w:num w:numId="16" w16cid:durableId="269244071">
    <w:abstractNumId w:val="5"/>
  </w:num>
  <w:num w:numId="17" w16cid:durableId="968170188">
    <w:abstractNumId w:val="9"/>
  </w:num>
  <w:num w:numId="18" w16cid:durableId="1650985742">
    <w:abstractNumId w:val="11"/>
  </w:num>
  <w:num w:numId="19" w16cid:durableId="2010524616">
    <w:abstractNumId w:val="2"/>
  </w:num>
  <w:num w:numId="20" w16cid:durableId="817304410">
    <w:abstractNumId w:val="4"/>
  </w:num>
  <w:num w:numId="21" w16cid:durableId="1022241967">
    <w:abstractNumId w:val="22"/>
  </w:num>
  <w:num w:numId="22" w16cid:durableId="573858310">
    <w:abstractNumId w:val="16"/>
  </w:num>
  <w:num w:numId="23" w16cid:durableId="377969793">
    <w:abstractNumId w:val="3"/>
  </w:num>
  <w:num w:numId="24" w16cid:durableId="700857296">
    <w:abstractNumId w:val="17"/>
  </w:num>
  <w:num w:numId="25" w16cid:durableId="1612319730">
    <w:abstractNumId w:val="25"/>
  </w:num>
  <w:num w:numId="26" w16cid:durableId="19496565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5"/>
    <w:rsid w:val="00000FAA"/>
    <w:rsid w:val="000062AC"/>
    <w:rsid w:val="00025D49"/>
    <w:rsid w:val="00066CDB"/>
    <w:rsid w:val="0006748F"/>
    <w:rsid w:val="00067BC2"/>
    <w:rsid w:val="000710F8"/>
    <w:rsid w:val="000A3F40"/>
    <w:rsid w:val="000D3057"/>
    <w:rsid w:val="00131200"/>
    <w:rsid w:val="00182190"/>
    <w:rsid w:val="001D538C"/>
    <w:rsid w:val="00203BF8"/>
    <w:rsid w:val="002B29ED"/>
    <w:rsid w:val="002D1BF7"/>
    <w:rsid w:val="003A69F1"/>
    <w:rsid w:val="003E2446"/>
    <w:rsid w:val="004002D6"/>
    <w:rsid w:val="00475816"/>
    <w:rsid w:val="004A235D"/>
    <w:rsid w:val="004E1A55"/>
    <w:rsid w:val="00571243"/>
    <w:rsid w:val="00616C38"/>
    <w:rsid w:val="00690F66"/>
    <w:rsid w:val="0069669E"/>
    <w:rsid w:val="006A2FDC"/>
    <w:rsid w:val="006E56D3"/>
    <w:rsid w:val="006E7EF7"/>
    <w:rsid w:val="007249DA"/>
    <w:rsid w:val="007309A6"/>
    <w:rsid w:val="007912C7"/>
    <w:rsid w:val="007D276F"/>
    <w:rsid w:val="007D2842"/>
    <w:rsid w:val="007E36A6"/>
    <w:rsid w:val="008106BE"/>
    <w:rsid w:val="00816FDC"/>
    <w:rsid w:val="00850DB7"/>
    <w:rsid w:val="00892AAB"/>
    <w:rsid w:val="008C115C"/>
    <w:rsid w:val="008C1160"/>
    <w:rsid w:val="00901B0D"/>
    <w:rsid w:val="00936EBD"/>
    <w:rsid w:val="00990444"/>
    <w:rsid w:val="0099177B"/>
    <w:rsid w:val="009B625F"/>
    <w:rsid w:val="009C5886"/>
    <w:rsid w:val="009D26FF"/>
    <w:rsid w:val="009D3807"/>
    <w:rsid w:val="00A83095"/>
    <w:rsid w:val="00AA55C6"/>
    <w:rsid w:val="00AB28B4"/>
    <w:rsid w:val="00B20022"/>
    <w:rsid w:val="00B24B0C"/>
    <w:rsid w:val="00B4638B"/>
    <w:rsid w:val="00B6275F"/>
    <w:rsid w:val="00B82EFA"/>
    <w:rsid w:val="00B8433A"/>
    <w:rsid w:val="00BE29B0"/>
    <w:rsid w:val="00BF550F"/>
    <w:rsid w:val="00C23FA5"/>
    <w:rsid w:val="00CC2390"/>
    <w:rsid w:val="00CD2D96"/>
    <w:rsid w:val="00CE1597"/>
    <w:rsid w:val="00D26A2F"/>
    <w:rsid w:val="00D354A0"/>
    <w:rsid w:val="00D46F95"/>
    <w:rsid w:val="00D62865"/>
    <w:rsid w:val="00D924E3"/>
    <w:rsid w:val="00DE5158"/>
    <w:rsid w:val="00DF6B72"/>
    <w:rsid w:val="00E261E7"/>
    <w:rsid w:val="00E32F5A"/>
    <w:rsid w:val="00E52EDC"/>
    <w:rsid w:val="00E953DA"/>
    <w:rsid w:val="00EB4A39"/>
    <w:rsid w:val="00EC178B"/>
    <w:rsid w:val="00ED5BB7"/>
    <w:rsid w:val="00F044FF"/>
    <w:rsid w:val="00F43291"/>
    <w:rsid w:val="00F52017"/>
    <w:rsid w:val="00F528B2"/>
    <w:rsid w:val="00FE727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BD8C"/>
  <w15:chartTrackingRefBased/>
  <w15:docId w15:val="{C0F311BD-4878-43B8-B5DB-2B4A5E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00"/>
    <w:rPr>
      <w:rFonts w:ascii="Arial" w:hAnsi="Arial" w:cs="Arial"/>
      <w:sz w:val="24"/>
      <w:szCs w:val="24"/>
    </w:rPr>
  </w:style>
  <w:style w:type="paragraph" w:styleId="Heading1">
    <w:name w:val="heading 1"/>
    <w:basedOn w:val="Normal"/>
    <w:next w:val="Normal"/>
    <w:link w:val="Heading1Char"/>
    <w:uiPriority w:val="9"/>
    <w:qFormat/>
    <w:rsid w:val="000A3F40"/>
    <w:pPr>
      <w:keepNext/>
      <w:keepLines/>
      <w:spacing w:before="120" w:after="120"/>
      <w:jc w:val="center"/>
      <w:outlineLvl w:val="0"/>
    </w:pPr>
    <w:rPr>
      <w:rFonts w:eastAsiaTheme="majorEastAsia"/>
      <w:b/>
      <w:bCs/>
      <w:color w:val="2F5496" w:themeColor="accent1" w:themeShade="BF"/>
      <w:sz w:val="40"/>
      <w:szCs w:val="40"/>
    </w:rPr>
  </w:style>
  <w:style w:type="paragraph" w:styleId="Heading2">
    <w:name w:val="heading 2"/>
    <w:basedOn w:val="Normal"/>
    <w:next w:val="Normal"/>
    <w:link w:val="Heading2Char"/>
    <w:uiPriority w:val="9"/>
    <w:unhideWhenUsed/>
    <w:qFormat/>
    <w:rsid w:val="000A3F40"/>
    <w:pPr>
      <w:keepNext/>
      <w:keepLines/>
      <w:spacing w:before="40" w:after="120"/>
      <w:jc w:val="center"/>
      <w:outlineLvl w:val="1"/>
    </w:pPr>
    <w:rPr>
      <w:rFonts w:eastAsiaTheme="majorEastAsia"/>
      <w:b/>
      <w:bCs/>
      <w:color w:val="2F5496" w:themeColor="accent1" w:themeShade="BF"/>
      <w:sz w:val="36"/>
      <w:szCs w:val="36"/>
    </w:rPr>
  </w:style>
  <w:style w:type="paragraph" w:styleId="Heading3">
    <w:name w:val="heading 3"/>
    <w:basedOn w:val="Normal"/>
    <w:next w:val="Normal"/>
    <w:link w:val="Heading3Char"/>
    <w:uiPriority w:val="9"/>
    <w:unhideWhenUsed/>
    <w:qFormat/>
    <w:rsid w:val="00131200"/>
    <w:pPr>
      <w:spacing w:before="24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Small">
    <w:name w:val="Table Number Small"/>
    <w:basedOn w:val="Normal"/>
    <w:qFormat/>
    <w:rsid w:val="00F43291"/>
    <w:pPr>
      <w:keepLines/>
      <w:numPr>
        <w:numId w:val="1"/>
      </w:numPr>
      <w:spacing w:after="0" w:line="240" w:lineRule="auto"/>
      <w:jc w:val="center"/>
    </w:pPr>
    <w:rPr>
      <w:rFonts w:ascii="Malgun Gothic Semilight" w:eastAsia="Malgun Gothic Semilight" w:hAnsi="Malgun Gothic Semilight" w:cs="Malgun Gothic Semilight"/>
      <w:color w:val="262626"/>
      <w:sz w:val="20"/>
      <w:szCs w:val="20"/>
      <w:lang w:val="en-US"/>
    </w:rPr>
  </w:style>
  <w:style w:type="paragraph" w:customStyle="1" w:styleId="FooterPage1">
    <w:name w:val="Footer Page 1"/>
    <w:basedOn w:val="Footer"/>
    <w:qFormat/>
    <w:rsid w:val="00F43291"/>
    <w:pPr>
      <w:keepLines/>
      <w:tabs>
        <w:tab w:val="clear" w:pos="4513"/>
        <w:tab w:val="clear" w:pos="9026"/>
        <w:tab w:val="center" w:pos="615"/>
        <w:tab w:val="left" w:pos="885"/>
        <w:tab w:val="center" w:pos="4500"/>
      </w:tabs>
      <w:ind w:right="2235"/>
      <w:jc w:val="center"/>
    </w:pPr>
    <w:rPr>
      <w:rFonts w:ascii="Malgun Gothic Semilight" w:eastAsia="Malgun Gothic Semilight" w:hAnsi="Malgun Gothic Semilight" w:cs="Malgun Gothic Semilight"/>
      <w:color w:val="262626"/>
      <w:sz w:val="20"/>
      <w:szCs w:val="20"/>
      <w:lang w:val="en-US"/>
    </w:rPr>
  </w:style>
  <w:style w:type="paragraph" w:styleId="Footer">
    <w:name w:val="footer"/>
    <w:basedOn w:val="Normal"/>
    <w:link w:val="FooterChar"/>
    <w:uiPriority w:val="99"/>
    <w:unhideWhenUsed/>
    <w:rsid w:val="00F4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91"/>
  </w:style>
  <w:style w:type="paragraph" w:customStyle="1" w:styleId="HeaderHeading1">
    <w:name w:val="Header Heading 1"/>
    <w:basedOn w:val="Heading1"/>
    <w:next w:val="Header"/>
    <w:qFormat/>
    <w:rsid w:val="00F43291"/>
    <w:pPr>
      <w:pageBreakBefore/>
      <w:spacing w:line="240" w:lineRule="auto"/>
    </w:pPr>
    <w:rPr>
      <w:rFonts w:ascii="Malgun Gothic Semilight" w:eastAsia="Malgun Gothic Semilight" w:hAnsi="Malgun Gothic Semilight" w:cs="Malgun Gothic Semilight"/>
      <w:bCs w:val="0"/>
      <w:color w:val="626366"/>
      <w:kern w:val="32"/>
      <w:sz w:val="36"/>
    </w:rPr>
  </w:style>
  <w:style w:type="character" w:customStyle="1" w:styleId="Heading1Char">
    <w:name w:val="Heading 1 Char"/>
    <w:basedOn w:val="DefaultParagraphFont"/>
    <w:link w:val="Heading1"/>
    <w:uiPriority w:val="9"/>
    <w:rsid w:val="000A3F40"/>
    <w:rPr>
      <w:rFonts w:ascii="Arial" w:eastAsiaTheme="majorEastAsia" w:hAnsi="Arial" w:cs="Arial"/>
      <w:b/>
      <w:bCs/>
      <w:color w:val="2F5496" w:themeColor="accent1" w:themeShade="BF"/>
      <w:sz w:val="40"/>
      <w:szCs w:val="40"/>
    </w:rPr>
  </w:style>
  <w:style w:type="paragraph" w:styleId="Header">
    <w:name w:val="header"/>
    <w:basedOn w:val="Normal"/>
    <w:link w:val="HeaderChar"/>
    <w:unhideWhenUsed/>
    <w:rsid w:val="00F4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91"/>
  </w:style>
  <w:style w:type="paragraph" w:styleId="TOC1">
    <w:name w:val="toc 1"/>
    <w:basedOn w:val="Normal"/>
    <w:uiPriority w:val="39"/>
    <w:rsid w:val="00F43291"/>
    <w:pPr>
      <w:keepLines/>
      <w:spacing w:after="120" w:line="240" w:lineRule="auto"/>
    </w:pPr>
    <w:rPr>
      <w:rFonts w:ascii="Malgun Gothic Semilight" w:eastAsia="Times New Roman" w:hAnsi="Malgun Gothic Semilight" w:cs="Times New Roman"/>
      <w:color w:val="0000FF"/>
      <w:u w:val="words" w:color="0000FF"/>
    </w:rPr>
  </w:style>
  <w:style w:type="character" w:styleId="Hyperlink">
    <w:name w:val="Hyperlink"/>
    <w:uiPriority w:val="99"/>
    <w:rsid w:val="00F43291"/>
    <w:rPr>
      <w:rFonts w:ascii="Malgun Gothic Semilight" w:hAnsi="Malgun Gothic Semilight"/>
      <w:noProof/>
      <w:color w:val="0033CC"/>
      <w:u w:val="single"/>
    </w:rPr>
  </w:style>
  <w:style w:type="paragraph" w:customStyle="1" w:styleId="Quotation">
    <w:name w:val="Quotation"/>
    <w:basedOn w:val="Normal"/>
    <w:next w:val="Normal"/>
    <w:qFormat/>
    <w:rsid w:val="00F43291"/>
    <w:pPr>
      <w:keepLines/>
      <w:spacing w:after="120" w:line="420" w:lineRule="atLeast"/>
      <w:jc w:val="center"/>
    </w:pPr>
    <w:rPr>
      <w:rFonts w:ascii="Malgun Gothic Semilight" w:eastAsia="Malgun Gothic Semilight" w:hAnsi="Malgun Gothic Semilight" w:cs="Malgun Gothic Semilight"/>
      <w:color w:val="429538"/>
    </w:rPr>
  </w:style>
  <w:style w:type="table" w:styleId="TableGrid">
    <w:name w:val="Table Grid"/>
    <w:basedOn w:val="TableNormal"/>
    <w:uiPriority w:val="39"/>
    <w:rsid w:val="00D4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3F40"/>
    <w:rPr>
      <w:rFonts w:ascii="Arial" w:eastAsiaTheme="majorEastAsia" w:hAnsi="Arial" w:cs="Arial"/>
      <w:b/>
      <w:bCs/>
      <w:color w:val="2F5496" w:themeColor="accent1" w:themeShade="BF"/>
      <w:sz w:val="36"/>
      <w:szCs w:val="36"/>
    </w:rPr>
  </w:style>
  <w:style w:type="character" w:customStyle="1" w:styleId="Heading3Char">
    <w:name w:val="Heading 3 Char"/>
    <w:basedOn w:val="DefaultParagraphFont"/>
    <w:link w:val="Heading3"/>
    <w:uiPriority w:val="9"/>
    <w:rsid w:val="00131200"/>
    <w:rPr>
      <w:rFonts w:ascii="Arial" w:hAnsi="Arial" w:cs="Arial"/>
      <w:b/>
      <w:bCs/>
      <w:sz w:val="24"/>
      <w:szCs w:val="24"/>
    </w:rPr>
  </w:style>
  <w:style w:type="paragraph" w:styleId="ListParagraph">
    <w:name w:val="List Paragraph"/>
    <w:basedOn w:val="Normal"/>
    <w:uiPriority w:val="34"/>
    <w:qFormat/>
    <w:rsid w:val="00131200"/>
    <w:pPr>
      <w:ind w:left="720"/>
      <w:contextualSpacing/>
    </w:pPr>
  </w:style>
  <w:style w:type="paragraph" w:customStyle="1" w:styleId="TableParagraph">
    <w:name w:val="Table Paragraph"/>
    <w:basedOn w:val="Normal"/>
    <w:uiPriority w:val="1"/>
    <w:qFormat/>
    <w:rsid w:val="00131200"/>
    <w:pPr>
      <w:widowControl w:val="0"/>
      <w:autoSpaceDE w:val="0"/>
      <w:autoSpaceDN w:val="0"/>
      <w:spacing w:after="0" w:line="240" w:lineRule="auto"/>
    </w:pPr>
    <w:rPr>
      <w:rFonts w:eastAsia="Arial"/>
      <w:kern w:val="0"/>
      <w:sz w:val="22"/>
      <w:szCs w:val="22"/>
      <w:lang w:val="en-US"/>
      <w14:ligatures w14:val="none"/>
    </w:rPr>
  </w:style>
  <w:style w:type="paragraph" w:styleId="BodyText2">
    <w:name w:val="Body Text 2"/>
    <w:basedOn w:val="Normal"/>
    <w:link w:val="BodyText2Char"/>
    <w:semiHidden/>
    <w:rsid w:val="009D26FF"/>
    <w:pPr>
      <w:autoSpaceDE w:val="0"/>
      <w:autoSpaceDN w:val="0"/>
      <w:adjustRightInd w:val="0"/>
      <w:spacing w:after="0" w:line="240" w:lineRule="auto"/>
      <w:jc w:val="both"/>
    </w:pPr>
    <w:rPr>
      <w:rFonts w:eastAsia="Times New Roman"/>
      <w:kern w:val="0"/>
      <w:szCs w:val="22"/>
      <w14:ligatures w14:val="none"/>
    </w:rPr>
  </w:style>
  <w:style w:type="character" w:customStyle="1" w:styleId="BodyText2Char">
    <w:name w:val="Body Text 2 Char"/>
    <w:basedOn w:val="DefaultParagraphFont"/>
    <w:link w:val="BodyText2"/>
    <w:semiHidden/>
    <w:rsid w:val="009D26FF"/>
    <w:rPr>
      <w:rFonts w:ascii="Arial" w:eastAsia="Times New Roman" w:hAnsi="Arial" w:cs="Arial"/>
      <w:kern w:val="0"/>
      <w:sz w:val="24"/>
      <w14:ligatures w14:val="none"/>
    </w:rPr>
  </w:style>
  <w:style w:type="paragraph" w:styleId="BodyText3">
    <w:name w:val="Body Text 3"/>
    <w:basedOn w:val="Normal"/>
    <w:link w:val="BodyText3Char"/>
    <w:uiPriority w:val="99"/>
    <w:semiHidden/>
    <w:unhideWhenUsed/>
    <w:rsid w:val="00B8433A"/>
    <w:pPr>
      <w:spacing w:after="120"/>
    </w:pPr>
    <w:rPr>
      <w:sz w:val="16"/>
      <w:szCs w:val="16"/>
    </w:rPr>
  </w:style>
  <w:style w:type="character" w:customStyle="1" w:styleId="BodyText3Char">
    <w:name w:val="Body Text 3 Char"/>
    <w:basedOn w:val="DefaultParagraphFont"/>
    <w:link w:val="BodyText3"/>
    <w:uiPriority w:val="99"/>
    <w:semiHidden/>
    <w:rsid w:val="00B8433A"/>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aling Documents" ma:contentTypeID="0x010100C4D8376D72EFBF4FBB1F430BCF06D66100706F679B50F7E24BBAA03A025C09A292" ma:contentTypeVersion="405" ma:contentTypeDescription="" ma:contentTypeScope="" ma:versionID="cfb5ff3861bd3270a5df44ad0441ee69">
  <xsd:schema xmlns:xsd="http://www.w3.org/2001/XMLSchema" xmlns:xs="http://www.w3.org/2001/XMLSchema" xmlns:p="http://schemas.microsoft.com/office/2006/metadata/properties" xmlns:ns2="1fc1793f-4d4a-44f3-a075-56bcac3d3589" xmlns:ns3="e7aebc27-753a-40cc-b32a-37b65064c91d" targetNamespace="http://schemas.microsoft.com/office/2006/metadata/properties" ma:root="true" ma:fieldsID="923aed91405e0222345b96a381c954e9" ns2:_="" ns3:_="">
    <xsd:import namespace="1fc1793f-4d4a-44f3-a075-56bcac3d3589"/>
    <xsd:import namespace="e7aebc27-753a-40cc-b32a-37b65064c91d"/>
    <xsd:element name="properties">
      <xsd:complexType>
        <xsd:sequence>
          <xsd:element name="documentManagement">
            <xsd:complexType>
              <xsd:all>
                <xsd:element ref="ns2:_dlc_DocId" minOccurs="0"/>
                <xsd:element ref="ns2:_dlc_DocIdUrl" minOccurs="0"/>
                <xsd:element ref="ns2:_dlc_DocIdPersistId" minOccurs="0"/>
                <xsd:element ref="ns2:jb5fba4fb73f4fc2812b05e62bcdb963" minOccurs="0"/>
                <xsd:element ref="ns2:TaxCatchAll" minOccurs="0"/>
                <xsd:element ref="ns2:TaxCatchAllLabel" minOccurs="0"/>
                <xsd:element ref="ns3:MediaServiceMetadata" minOccurs="0"/>
                <xsd:element ref="ns3:MediaServiceFastMetadata" minOccurs="0"/>
                <xsd:element ref="ns2:IsSensitive" minOccurs="0"/>
                <xsd:element ref="ns2:Workinghere"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1793f-4d4a-44f3-a075-56bcac3d3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jb5fba4fb73f4fc2812b05e62bcdb963" ma:index="11" nillable="true" ma:taxonomy="true" ma:internalName="jb5fba4fb73f4fc2812b05e62bcdb963" ma:taxonomyFieldName="Ealing_Category" ma:displayName="Ealing Category" ma:readOnly="false" ma:default="" ma:fieldId="{3b5fba4f-b73f-4fc2-812b-05e62bcdb963}" ma:taxonomyMulti="true" ma:sspId="65efd349-4fc2-4c40-bc86-6aac66f77ae7" ma:termSetId="a9fdb968-1dea-471a-ac4c-41e8ae7cd731" ma:anchorId="96ca2a5a-99ae-4e51-8b22-9ad27c60bee2" ma:open="false" ma:isKeyword="false">
      <xsd:complexType>
        <xsd:sequence>
          <xsd:element ref="pc:Terms" minOccurs="0" maxOccurs="1"/>
        </xsd:sequence>
      </xsd:complexType>
    </xsd:element>
    <xsd:element name="TaxCatchAll" ma:index="12" nillable="true" ma:displayName="Taxonomy Catch All Column" ma:hidden="true" ma:list="{fbdd3c3b-03c7-430a-99a5-a8697aa34aec}" ma:internalName="TaxCatchAll" ma:readOnly="false" ma:showField="CatchAllData" ma:web="1fc1793f-4d4a-44f3-a075-56bcac3d35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bdd3c3b-03c7-430a-99a5-a8697aa34aec}" ma:internalName="TaxCatchAllLabel" ma:readOnly="true" ma:showField="CatchAllDataLabel" ma:web="1fc1793f-4d4a-44f3-a075-56bcac3d3589">
      <xsd:complexType>
        <xsd:complexContent>
          <xsd:extension base="dms:MultiChoiceLookup">
            <xsd:sequence>
              <xsd:element name="Value" type="dms:Lookup" maxOccurs="unbounded" minOccurs="0" nillable="true"/>
            </xsd:sequence>
          </xsd:extension>
        </xsd:complexContent>
      </xsd:complexType>
    </xsd:element>
    <xsd:element name="IsSensitive" ma:index="17" nillable="true" ma:displayName="IsSensitive" ma:default="No" ma:format="Dropdown" ma:internalName="IsSensitive" ma:readOnly="false">
      <xsd:simpleType>
        <xsd:restriction base="dms:Choice">
          <xsd:enumeration value="No"/>
          <xsd:enumeration value="Yes"/>
        </xsd:restriction>
      </xsd:simpleType>
    </xsd:element>
    <xsd:element name="Workinghere" ma:index="18" nillable="true" ma:displayName="Working here" ma:default="0" ma:internalName="Workinghere" ma:readOnly="fals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ebc27-753a-40cc-b32a-37b65064c91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inghere xmlns="1fc1793f-4d4a-44f3-a075-56bcac3d3589">false</Workinghere>
    <_dlc_DocIdPersistId xmlns="1fc1793f-4d4a-44f3-a075-56bcac3d3589" xsi:nil="true"/>
    <TaxCatchAll xmlns="1fc1793f-4d4a-44f3-a075-56bcac3d3589">
      <Value>858</Value>
    </TaxCatchAll>
    <IsSensitive xmlns="1fc1793f-4d4a-44f3-a075-56bcac3d3589">No</IsSensitive>
    <jb5fba4fb73f4fc2812b05e62bcdb963 xmlns="1fc1793f-4d4a-44f3-a075-56bcac3d3589">
      <Terms xmlns="http://schemas.microsoft.com/office/infopath/2007/PartnerControls">
        <TermInfo xmlns="http://schemas.microsoft.com/office/infopath/2007/PartnerControls">
          <TermName xmlns="http://schemas.microsoft.com/office/infopath/2007/PartnerControls">Recruitment and selection guidelines</TermName>
          <TermId xmlns="http://schemas.microsoft.com/office/infopath/2007/PartnerControls">594634e5-ca6d-42ea-9a5a-9abee1a210a1</TermId>
        </TermInfo>
      </Terms>
    </jb5fba4fb73f4fc2812b05e62bcdb963>
    <_dlc_DocId xmlns="1fc1793f-4d4a-44f3-a075-56bcac3d3589">N3YP2NMNCP5Y-1000332573-1767</_dlc_DocId>
    <_dlc_DocIdUrl xmlns="1fc1793f-4d4a-44f3-a075-56bcac3d3589">
      <Url>https://ealingcouncil.sharepoint.com/Chiefexecs/HR/HR/_layouts/15/DocIdRedir.aspx?ID=N3YP2NMNCP5Y-1000332573-1767</Url>
      <Description>N3YP2NMNCP5Y-1000332573-1767</Description>
    </_dlc_DocIdUrl>
  </documentManagement>
</p:properties>
</file>

<file path=customXml/itemProps1.xml><?xml version="1.0" encoding="utf-8"?>
<ds:datastoreItem xmlns:ds="http://schemas.openxmlformats.org/officeDocument/2006/customXml" ds:itemID="{28648AA8-B8B0-47C8-87D8-5FB6B3455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1793f-4d4a-44f3-a075-56bcac3d3589"/>
    <ds:schemaRef ds:uri="e7aebc27-753a-40cc-b32a-37b65064c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CA7C3-D48F-47A9-BB9C-15922B324F60}">
  <ds:schemaRefs>
    <ds:schemaRef ds:uri="http://schemas.microsoft.com/sharepoint/events"/>
  </ds:schemaRefs>
</ds:datastoreItem>
</file>

<file path=customXml/itemProps3.xml><?xml version="1.0" encoding="utf-8"?>
<ds:datastoreItem xmlns:ds="http://schemas.openxmlformats.org/officeDocument/2006/customXml" ds:itemID="{E4B8BDF1-077E-4F35-B441-F6054E1BB9DF}">
  <ds:schemaRefs>
    <ds:schemaRef ds:uri="http://schemas.microsoft.com/sharepoint/v3/contenttype/forms"/>
  </ds:schemaRefs>
</ds:datastoreItem>
</file>

<file path=customXml/itemProps4.xml><?xml version="1.0" encoding="utf-8"?>
<ds:datastoreItem xmlns:ds="http://schemas.openxmlformats.org/officeDocument/2006/customXml" ds:itemID="{42BD6595-F92A-498C-AA54-B106F0F28A4D}">
  <ds:schemaRefs>
    <ds:schemaRef ds:uri="http://schemas.microsoft.com/office/2006/metadata/properties"/>
    <ds:schemaRef ds:uri="http://schemas.microsoft.com/office/infopath/2007/PartnerControls"/>
    <ds:schemaRef ds:uri="1fc1793f-4d4a-44f3-a075-56bcac3d35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dc:title>
  <dc:subject/>
  <dc:creator>Steve Green</dc:creator>
  <cp:keywords/>
  <dc:description/>
  <cp:lastModifiedBy>Carlene Nancoo</cp:lastModifiedBy>
  <cp:revision>2</cp:revision>
  <cp:lastPrinted>2023-11-29T12:31:00Z</cp:lastPrinted>
  <dcterms:created xsi:type="dcterms:W3CDTF">2024-11-19T11:03:00Z</dcterms:created>
  <dcterms:modified xsi:type="dcterms:W3CDTF">2024-11-19T11:03:00Z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0x010100C4D8376D72EFBF4FBB1F430BCF06D66100706F679B50F7E24BBAA03A025C09A292</vt:lpwstr>
  </property>
  <property fmtid="{D5CDD505-2E9C-101B-9397-08002B2CF9AE}" pid="3" name="_dlc_DocIdItemGuid">
    <vt:lpwstr>8723f23e-4dcb-4da1-85e1-b918fa2a699a</vt:lpwstr>
  </property>
  <property fmtid="{D5CDD505-2E9C-101B-9397-08002B2CF9AE}" pid="4" name="Department">
    <vt:lpwstr/>
  </property>
  <property fmtid="{D5CDD505-2E9C-101B-9397-08002B2CF9AE}" pid="5" name="Ealing_Category">
    <vt:lpwstr>858;#Recruitment and selection guidelines|594634e5-ca6d-42ea-9a5a-9abee1a210a1</vt:lpwstr>
  </property>
  <property fmtid="{D5CDD505-2E9C-101B-9397-08002B2CF9AE}" pid="6" name="of39833c66de446f81d814d17cb267f9">
    <vt:lpwstr/>
  </property>
</Properties>
</file>